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55"/>
        </w:tabs>
        <w:jc w:val="center"/>
        <w:rPr>
          <w:rFonts w:hint="default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践行“两山”理念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 xml:space="preserve"> 建设美丽丰台</w:t>
      </w:r>
    </w:p>
    <w:p>
      <w:pPr>
        <w:tabs>
          <w:tab w:val="left" w:pos="2355"/>
        </w:tabs>
        <w:jc w:val="center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北京市丰台第八中学</w:t>
      </w:r>
      <w:r>
        <w:rPr>
          <w:rFonts w:hint="eastAsia"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  <w:lang w:eastAsia="zh-CN"/>
        </w:rPr>
        <w:t>周惠</w:t>
      </w:r>
    </w:p>
    <w:p>
      <w:pPr>
        <w:tabs>
          <w:tab w:val="left" w:pos="2355"/>
        </w:tabs>
        <w:spacing w:line="4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【内容提要】</w:t>
      </w:r>
    </w:p>
    <w:p>
      <w:pPr>
        <w:keepNext w:val="0"/>
        <w:keepLines w:val="0"/>
        <w:pageBreakBefore w:val="0"/>
        <w:widowControl w:val="0"/>
        <w:tabs>
          <w:tab w:val="left" w:pos="2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“</w:t>
      </w:r>
      <w:r>
        <w:rPr>
          <w:rFonts w:hint="eastAsia" w:asciiTheme="minorEastAsia" w:hAnsiTheme="minorEastAsia"/>
          <w:sz w:val="28"/>
          <w:szCs w:val="28"/>
          <w:lang w:eastAsia="zh-CN"/>
        </w:rPr>
        <w:t>坚持</w:t>
      </w:r>
      <w:r>
        <w:rPr>
          <w:rFonts w:hint="eastAsia" w:asciiTheme="minorEastAsia" w:hAnsiTheme="minorEastAsia"/>
          <w:sz w:val="28"/>
          <w:szCs w:val="28"/>
        </w:rPr>
        <w:t>绿水青山就是金山银山”是习近平生态文明思想的基本内容</w:t>
      </w:r>
      <w:r>
        <w:rPr>
          <w:rFonts w:hint="eastAsia" w:asciiTheme="minorEastAsia" w:hAnsiTheme="minorEastAsia"/>
          <w:sz w:val="28"/>
          <w:szCs w:val="28"/>
          <w:lang w:eastAsia="zh-CN"/>
        </w:rPr>
        <w:t>“十个坚持”之一，是</w:t>
      </w:r>
      <w:r>
        <w:rPr>
          <w:rFonts w:hint="eastAsia" w:asciiTheme="minorEastAsia" w:hAnsiTheme="minorEastAsia"/>
          <w:sz w:val="28"/>
          <w:szCs w:val="28"/>
        </w:rPr>
        <w:t>习近平总书记统筹经济发展与生态环境保护作出的重要论断，为我们在新时代营造绿水青山、建设美丽中国，转变经济发展方式、建设社会主义现代化强国提供了有力思想指引。</w:t>
      </w:r>
    </w:p>
    <w:p>
      <w:pPr>
        <w:keepNext w:val="0"/>
        <w:keepLines w:val="0"/>
        <w:pageBreakBefore w:val="0"/>
        <w:widowControl w:val="0"/>
        <w:tabs>
          <w:tab w:val="left" w:pos="2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本课以</w:t>
      </w:r>
      <w:r>
        <w:rPr>
          <w:rFonts w:hint="eastAsia" w:asciiTheme="minorEastAsia" w:hAnsiTheme="minorEastAsia"/>
          <w:sz w:val="28"/>
          <w:szCs w:val="28"/>
          <w:lang w:eastAsia="zh-CN"/>
        </w:rPr>
        <w:t>丰台区荣获“两山”实践创新基地这一时事热点切入，阐明“两山”理念的科学内涵，通过典型案例剖析，讲解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两山”理念转化为实践的“丰台”路径，感悟践行“两山”理念，走绿色发展道路是新时代丰台高质量发展的必然选择，从而增强建设美丽丰台、走绿色发展道路的态度认同，增强助力丰台生态文明建设的使命感和责任感。</w:t>
      </w:r>
    </w:p>
    <w:p>
      <w:pPr>
        <w:tabs>
          <w:tab w:val="left" w:pos="2355"/>
        </w:tabs>
        <w:spacing w:line="4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一、授课专题：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理论铸魂</w:t>
      </w:r>
      <w:r>
        <w:rPr>
          <w:rFonts w:hint="eastAsia" w:ascii="宋体" w:hAnsi="宋体" w:eastAsia="宋体" w:cs="宋体"/>
          <w:sz w:val="28"/>
          <w:szCs w:val="28"/>
        </w:rPr>
        <w:t>专题</w:t>
      </w:r>
    </w:p>
    <w:p>
      <w:pPr>
        <w:tabs>
          <w:tab w:val="left" w:pos="2355"/>
        </w:tabs>
        <w:spacing w:line="42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二、授课对象: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教职工</w:t>
      </w:r>
    </w:p>
    <w:p>
      <w:pPr>
        <w:tabs>
          <w:tab w:val="left" w:pos="2355"/>
        </w:tabs>
        <w:spacing w:line="420" w:lineRule="exact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三、教学目的：</w:t>
      </w:r>
    </w:p>
    <w:p>
      <w:pPr>
        <w:tabs>
          <w:tab w:val="left" w:pos="2355"/>
        </w:tabs>
        <w:spacing w:line="420" w:lineRule="exact"/>
        <w:ind w:firstLine="48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1.知识与技能：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理解“两山”理念的科学内涵，了解“两山”理念转化为实践的“丰台”路径。</w:t>
      </w:r>
    </w:p>
    <w:p>
      <w:pPr>
        <w:tabs>
          <w:tab w:val="left" w:pos="2355"/>
        </w:tabs>
        <w:spacing w:line="420" w:lineRule="exact"/>
        <w:ind w:firstLine="48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2.过程与方法：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明确践行“两山”理念，走绿色发展道路是新时代丰台高质量发展的必然选择，在日常工作、生活中能够用实际行动践行“两山”理念。</w:t>
      </w:r>
    </w:p>
    <w:p>
      <w:pPr>
        <w:tabs>
          <w:tab w:val="left" w:pos="2355"/>
        </w:tabs>
        <w:spacing w:line="420" w:lineRule="exact"/>
        <w:ind w:firstLine="48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3.情感、态度与价值观：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增强建设美丽丰台、走绿色发展道路的态度认同，增强助力丰台生态文明建设的使命感和责任感。</w:t>
      </w:r>
    </w:p>
    <w:p>
      <w:pPr>
        <w:tabs>
          <w:tab w:val="left" w:pos="2355"/>
        </w:tabs>
        <w:spacing w:line="4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四、教学重点、难点：</w:t>
      </w:r>
    </w:p>
    <w:p>
      <w:pPr>
        <w:tabs>
          <w:tab w:val="left" w:pos="2355"/>
        </w:tabs>
        <w:spacing w:line="420" w:lineRule="exact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教学重点：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增强建设美丽丰台、走绿色发展道路的态度认同，增强助力丰台生态文明建设的使命感和责任感。</w:t>
      </w:r>
    </w:p>
    <w:p>
      <w:pPr>
        <w:tabs>
          <w:tab w:val="left" w:pos="2355"/>
        </w:tabs>
        <w:spacing w:line="420" w:lineRule="exact"/>
        <w:ind w:firstLine="48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教学难点：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明确践行“两山”理念，走绿色发展道路是新时代丰台高质量发展的必然选择。</w:t>
      </w:r>
    </w:p>
    <w:p>
      <w:pPr>
        <w:tabs>
          <w:tab w:val="left" w:pos="2355"/>
        </w:tabs>
        <w:spacing w:line="420" w:lineRule="exac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五、教学辅助手段：</w:t>
      </w:r>
    </w:p>
    <w:p>
      <w:pPr>
        <w:tabs>
          <w:tab w:val="left" w:pos="2355"/>
        </w:tabs>
        <w:spacing w:line="420" w:lineRule="exact"/>
        <w:ind w:firstLine="4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PPT课件、音频、视频等</w:t>
      </w:r>
    </w:p>
    <w:p>
      <w:pPr>
        <w:tabs>
          <w:tab w:val="left" w:pos="2355"/>
        </w:tabs>
        <w:spacing w:line="420" w:lineRule="exact"/>
        <w:rPr>
          <w:rFonts w:ascii="仿宋_GB2312" w:eastAsia="仿宋_GB2312" w:hAnsiTheme="minorEastAsia"/>
          <w:sz w:val="28"/>
          <w:szCs w:val="28"/>
        </w:rPr>
      </w:pPr>
    </w:p>
    <w:p>
      <w:pPr>
        <w:tabs>
          <w:tab w:val="left" w:pos="2355"/>
        </w:tabs>
        <w:spacing w:line="4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【教学过程】</w:t>
      </w:r>
    </w:p>
    <w:p>
      <w:pPr>
        <w:pStyle w:val="11"/>
        <w:numPr>
          <w:ilvl w:val="0"/>
          <w:numId w:val="1"/>
        </w:numPr>
        <w:tabs>
          <w:tab w:val="left" w:pos="2355"/>
        </w:tabs>
        <w:spacing w:line="42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新课</w:t>
      </w:r>
      <w:r>
        <w:rPr>
          <w:rFonts w:hint="eastAsia" w:asciiTheme="minorEastAsia" w:hAnsiTheme="minorEastAsia"/>
          <w:b/>
          <w:sz w:val="28"/>
          <w:szCs w:val="28"/>
        </w:rPr>
        <w:t>导入——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时事热点</w:t>
      </w:r>
      <w:r>
        <w:rPr>
          <w:rFonts w:hint="eastAsia" w:asciiTheme="minorEastAsia" w:hAnsiTheme="minorEastAsia"/>
          <w:b/>
          <w:sz w:val="28"/>
          <w:szCs w:val="28"/>
        </w:rPr>
        <w:t>，引出主题&lt;1’&gt;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2021年11月19日，</w:t>
      </w:r>
      <w:r>
        <w:rPr>
          <w:rFonts w:hint="eastAsia" w:asciiTheme="minorEastAsia" w:hAnsiTheme="minorEastAsia"/>
          <w:sz w:val="24"/>
          <w:szCs w:val="24"/>
        </w:rPr>
        <w:t>丰台区被生态环境部授予全国第六批“绿水青山就是金山银山”实践创新基地，成为北京市第6个“绿水青山就是金山银山”实践创新基地，也是全市首个成功创建“两山”实践基地的非生态涵养区</w:t>
      </w:r>
      <w:r>
        <w:rPr>
          <w:rFonts w:hint="eastAsia" w:asciiTheme="minorEastAsia" w:hAnsiTheme="minorEastAsia"/>
          <w:sz w:val="24"/>
          <w:szCs w:val="24"/>
          <w:lang w:eastAsia="zh-CN"/>
        </w:rPr>
        <w:t>，实现了首都生态文明创建由生态涵养区向中心城区的跨越，为全国超大城市地区践行“绿水青山就是金山银山”贡献了丰台路径、丰台模式和丰台智慧。这一荣誉无疑是我们全体丰台人民的骄傲，总结当前“两山”实践经验，为下一步</w:t>
      </w:r>
      <w:r>
        <w:rPr>
          <w:rFonts w:hint="eastAsia" w:asciiTheme="minorEastAsia" w:hAnsiTheme="minorEastAsia"/>
          <w:sz w:val="24"/>
          <w:szCs w:val="24"/>
        </w:rPr>
        <w:t>谱写丰台生态环境保护高质量发展新篇章</w:t>
      </w:r>
      <w:r>
        <w:rPr>
          <w:rFonts w:hint="eastAsia" w:asciiTheme="minorEastAsia" w:hAnsiTheme="minorEastAsia"/>
          <w:sz w:val="24"/>
          <w:szCs w:val="24"/>
          <w:lang w:eastAsia="zh-CN"/>
        </w:rPr>
        <w:t>提供借鉴意义。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接下来，</w:t>
      </w:r>
      <w:r>
        <w:rPr>
          <w:rFonts w:hint="eastAsia" w:asciiTheme="minorEastAsia" w:hAnsiTheme="minorEastAsia"/>
          <w:sz w:val="24"/>
          <w:szCs w:val="24"/>
        </w:rPr>
        <w:t>我们将通过三个板块开启微党课《践行“两山”理念 建设美丽丰台》的学习。（出示PPT）</w:t>
      </w:r>
    </w:p>
    <w:p>
      <w:pPr>
        <w:tabs>
          <w:tab w:val="left" w:pos="2355"/>
        </w:tabs>
        <w:spacing w:line="420" w:lineRule="exact"/>
        <w:ind w:firstLine="48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1168400</wp:posOffset>
                </wp:positionH>
                <wp:positionV relativeFrom="paragraph">
                  <wp:posOffset>103505</wp:posOffset>
                </wp:positionV>
                <wp:extent cx="2851150" cy="901065"/>
                <wp:effectExtent l="4445" t="4445" r="20955" b="8890"/>
                <wp:wrapNone/>
                <wp:docPr id="10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2355"/>
                              </w:tabs>
                              <w:spacing w:line="420" w:lineRule="exact"/>
                              <w:ind w:firstLine="480"/>
                              <w:rPr>
                                <w:rFonts w:hint="eastAsia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一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、“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  <w:t>两山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”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  <w:t>理念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之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  <w:t>科学内涵</w:t>
                            </w:r>
                          </w:p>
                          <w:p>
                            <w:pPr>
                              <w:tabs>
                                <w:tab w:val="left" w:pos="2355"/>
                              </w:tabs>
                              <w:spacing w:line="420" w:lineRule="exact"/>
                              <w:ind w:firstLine="480"/>
                              <w:rPr>
                                <w:rFonts w:hint="eastAsia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二、“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  <w:t>两山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”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  <w:t>实践之丰台路径</w:t>
                            </w:r>
                          </w:p>
                          <w:p>
                            <w:pPr>
                              <w:tabs>
                                <w:tab w:val="left" w:pos="2355"/>
                              </w:tabs>
                              <w:spacing w:line="420" w:lineRule="exact"/>
                              <w:ind w:firstLine="480"/>
                              <w:rPr>
                                <w:rFonts w:hint="eastAsia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三、“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  <w:t>两山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</w:rPr>
                              <w:t>”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4"/>
                                <w:szCs w:val="24"/>
                                <w:lang w:eastAsia="zh-CN"/>
                              </w:rPr>
                              <w:t>践行之责任担当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26" o:spt="202" type="#_x0000_t202" style="position:absolute;left:0pt;margin-left:92pt;margin-top:8.15pt;height:70.95pt;width:224.5pt;z-index:251659264;mso-width-relative:page;mso-height-relative:page;" fillcolor="#FFFFFF" filled="t" stroked="t" coordsize="21600,21600" o:gfxdata="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PefBjXAAAACgEAAA8AAAAAAAAAAQAgAAAAIgAA&#10;AGRycy9kb3ducmV2LnhtbFBLAQIUABQAAAAIAIdO4kDuE08yCQIAADgEAAAOAAAAAAAAAAEAIAAA&#10;ACY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2355"/>
                        </w:tabs>
                        <w:spacing w:line="420" w:lineRule="exact"/>
                        <w:ind w:firstLine="480"/>
                        <w:rPr>
                          <w:rFonts w:hint="eastAsia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一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、“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  <w:lang w:eastAsia="zh-CN"/>
                        </w:rPr>
                        <w:t>两山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”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  <w:lang w:eastAsia="zh-CN"/>
                        </w:rPr>
                        <w:t>理念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之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  <w:lang w:eastAsia="zh-CN"/>
                        </w:rPr>
                        <w:t>科学内涵</w:t>
                      </w:r>
                    </w:p>
                    <w:p>
                      <w:pPr>
                        <w:tabs>
                          <w:tab w:val="left" w:pos="2355"/>
                        </w:tabs>
                        <w:spacing w:line="420" w:lineRule="exact"/>
                        <w:ind w:firstLine="480"/>
                        <w:rPr>
                          <w:rFonts w:hint="eastAsia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二、“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  <w:lang w:eastAsia="zh-CN"/>
                        </w:rPr>
                        <w:t>两山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”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  <w:lang w:eastAsia="zh-CN"/>
                        </w:rPr>
                        <w:t>实践之丰台路径</w:t>
                      </w:r>
                    </w:p>
                    <w:p>
                      <w:pPr>
                        <w:tabs>
                          <w:tab w:val="left" w:pos="2355"/>
                        </w:tabs>
                        <w:spacing w:line="420" w:lineRule="exact"/>
                        <w:ind w:firstLine="480"/>
                        <w:rPr>
                          <w:rFonts w:hint="eastAsia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三、“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  <w:lang w:eastAsia="zh-CN"/>
                        </w:rPr>
                        <w:t>两山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</w:rPr>
                        <w:t>”</w:t>
                      </w:r>
                      <w:r>
                        <w:rPr>
                          <w:rFonts w:hint="eastAsia" w:asciiTheme="minorEastAsia" w:hAnsiTheme="minorEastAsia"/>
                          <w:sz w:val="24"/>
                          <w:szCs w:val="24"/>
                          <w:lang w:eastAsia="zh-CN"/>
                        </w:rPr>
                        <w:t>践行之责任担当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355"/>
        </w:tabs>
        <w:spacing w:line="420" w:lineRule="exact"/>
        <w:ind w:firstLine="480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2355"/>
        </w:tabs>
        <w:spacing w:line="420" w:lineRule="exact"/>
        <w:ind w:firstLine="480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2355"/>
        </w:tabs>
        <w:spacing w:line="420" w:lineRule="exact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2355"/>
        </w:tabs>
        <w:spacing w:line="420" w:lineRule="exact"/>
        <w:ind w:firstLine="480" w:firstLineChars="200"/>
        <w:rPr>
          <w:rFonts w:ascii="仿宋_GB2312" w:eastAsia="仿宋_GB2312" w:hAnsiTheme="minorEastAsia"/>
          <w:sz w:val="24"/>
          <w:szCs w:val="24"/>
        </w:rPr>
      </w:pPr>
      <w:r>
        <w:rPr>
          <w:rFonts w:hint="eastAsia" w:ascii="仿宋_GB2312" w:eastAsia="仿宋_GB2312" w:hAnsiTheme="minorEastAsia"/>
          <w:sz w:val="24"/>
          <w:szCs w:val="24"/>
        </w:rPr>
        <w:t>【设计意图】通过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丰台区荣获“绿水青山就是金山银山”实践创新基地这一时事热点</w:t>
      </w:r>
      <w:r>
        <w:rPr>
          <w:rFonts w:hint="eastAsia" w:ascii="仿宋_GB2312" w:eastAsia="仿宋_GB2312" w:hAnsiTheme="minorEastAsia"/>
          <w:sz w:val="24"/>
          <w:szCs w:val="24"/>
        </w:rPr>
        <w:t>，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引出“两山”实践的丰台路径，推动丰台生态环境保护高质量发展的学习主题，</w:t>
      </w:r>
      <w:r>
        <w:rPr>
          <w:rFonts w:hint="eastAsia" w:ascii="仿宋_GB2312" w:eastAsia="仿宋_GB2312" w:hAnsiTheme="minorEastAsia"/>
          <w:sz w:val="24"/>
          <w:szCs w:val="24"/>
        </w:rPr>
        <w:t>明确学习内容，激发学习兴趣。</w:t>
      </w:r>
    </w:p>
    <w:p>
      <w:pPr>
        <w:tabs>
          <w:tab w:val="left" w:pos="2355"/>
        </w:tabs>
        <w:spacing w:line="420" w:lineRule="exact"/>
        <w:rPr>
          <w:rFonts w:asciiTheme="minorEastAsia" w:hAnsiTheme="minorEastAsia"/>
          <w:b/>
          <w:sz w:val="24"/>
          <w:szCs w:val="24"/>
        </w:rPr>
      </w:pPr>
    </w:p>
    <w:p>
      <w:pPr>
        <w:pStyle w:val="11"/>
        <w:numPr>
          <w:ilvl w:val="0"/>
          <w:numId w:val="1"/>
        </w:numPr>
        <w:tabs>
          <w:tab w:val="left" w:pos="2355"/>
        </w:tabs>
        <w:spacing w:line="42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逐层新授——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聚焦丰台</w:t>
      </w:r>
      <w:r>
        <w:rPr>
          <w:rFonts w:hint="eastAsia" w:asciiTheme="minorEastAsia" w:hAnsiTheme="minorEastAsia"/>
          <w:b/>
          <w:sz w:val="28"/>
          <w:szCs w:val="28"/>
        </w:rPr>
        <w:t>，感悟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担当</w:t>
      </w:r>
      <w:r>
        <w:rPr>
          <w:rFonts w:hint="eastAsia" w:asciiTheme="minorEastAsia" w:hAnsiTheme="minorEastAsia"/>
          <w:b/>
          <w:sz w:val="28"/>
          <w:szCs w:val="28"/>
        </w:rPr>
        <w:t>&lt;1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0</w:t>
      </w:r>
      <w:r>
        <w:rPr>
          <w:rFonts w:asciiTheme="minorEastAsia" w:hAnsiTheme="minorEastAsia"/>
          <w:b/>
          <w:sz w:val="28"/>
          <w:szCs w:val="28"/>
        </w:rPr>
        <w:t>’</w:t>
      </w:r>
      <w:r>
        <w:rPr>
          <w:rFonts w:hint="eastAsia" w:asciiTheme="minorEastAsia" w:hAnsiTheme="minorEastAsia"/>
          <w:b/>
          <w:sz w:val="28"/>
          <w:szCs w:val="28"/>
        </w:rPr>
        <w:t>&gt;</w:t>
      </w:r>
    </w:p>
    <w:p>
      <w:pPr>
        <w:tabs>
          <w:tab w:val="left" w:pos="2355"/>
        </w:tabs>
        <w:spacing w:line="420" w:lineRule="exact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（一）“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两山</w:t>
      </w:r>
      <w:r>
        <w:rPr>
          <w:rFonts w:hint="eastAsia" w:asciiTheme="minorEastAsia" w:hAnsiTheme="minorEastAsia"/>
          <w:b/>
          <w:sz w:val="24"/>
          <w:szCs w:val="24"/>
        </w:rPr>
        <w:t>”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理念</w:t>
      </w:r>
      <w:r>
        <w:rPr>
          <w:rFonts w:hint="eastAsia" w:asciiTheme="minorEastAsia" w:hAnsiTheme="minorEastAsia"/>
          <w:b/>
          <w:sz w:val="24"/>
          <w:szCs w:val="24"/>
        </w:rPr>
        <w:t>之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科学内涵</w:t>
      </w:r>
      <w:r>
        <w:rPr>
          <w:rFonts w:hint="eastAsia" w:asciiTheme="minorEastAsia" w:hAnsiTheme="minorEastAsia"/>
          <w:b/>
          <w:sz w:val="24"/>
          <w:szCs w:val="24"/>
        </w:rPr>
        <w:t>&lt;2</w:t>
      </w:r>
      <w:r>
        <w:rPr>
          <w:rFonts w:asciiTheme="minorEastAsia" w:hAnsiTheme="minorEastAsia"/>
          <w:b/>
          <w:sz w:val="24"/>
          <w:szCs w:val="24"/>
        </w:rPr>
        <w:t>’</w:t>
      </w:r>
      <w:r>
        <w:rPr>
          <w:rFonts w:hint="eastAsia" w:asciiTheme="minorEastAsia" w:hAnsiTheme="minorEastAsia"/>
          <w:b/>
          <w:sz w:val="24"/>
          <w:szCs w:val="24"/>
        </w:rPr>
        <w:t>&gt;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师</w:t>
      </w:r>
      <w:r>
        <w:rPr>
          <w:rFonts w:hint="eastAsia" w:asciiTheme="minorEastAsia" w:hAnsiTheme="minorEastAsia"/>
          <w:sz w:val="24"/>
          <w:szCs w:val="24"/>
        </w:rPr>
        <w:t>：2005年8月15日，时任浙江省委书记的习近平在浙江安吉县余村调研时，首次提出“绿水青山就是金山银山”的重要论述。</w:t>
      </w:r>
      <w:r>
        <w:rPr>
          <w:rFonts w:hint="eastAsia" w:asciiTheme="minorEastAsia" w:hAnsiTheme="minorEastAsia"/>
          <w:sz w:val="24"/>
          <w:szCs w:val="24"/>
          <w:lang w:eastAsia="zh-CN"/>
        </w:rPr>
        <w:t>“绿水青山就是金山银山”这一科学论断，贯穿在习近平总书记的生态文明思想中，成为树立生态文明观、引领中国走向绿色发展之路的理论之基。让我们一起聆听习近平总书记关于“绿水青山</w:t>
      </w:r>
      <w:r>
        <w:rPr>
          <w:rFonts w:hint="eastAsia" w:asciiTheme="minorEastAsia" w:hAnsiTheme="minorEastAsia"/>
          <w:sz w:val="24"/>
          <w:szCs w:val="24"/>
        </w:rPr>
        <w:t>”</w:t>
      </w:r>
      <w:r>
        <w:rPr>
          <w:rFonts w:hint="eastAsia" w:asciiTheme="minorEastAsia" w:hAnsiTheme="minorEastAsia"/>
          <w:sz w:val="24"/>
          <w:szCs w:val="24"/>
          <w:lang w:eastAsia="zh-CN"/>
        </w:rPr>
        <w:t>的重要论述，明确“两山”的科学内涵</w:t>
      </w:r>
      <w:r>
        <w:rPr>
          <w:rFonts w:hint="eastAsia" w:asciiTheme="minorEastAsia" w:hAnsiTheme="minorEastAsia"/>
          <w:sz w:val="24"/>
          <w:szCs w:val="24"/>
        </w:rPr>
        <w:t>。（播放视频）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="仿宋_GB2312" w:eastAsia="仿宋_GB2312" w:hAnsiTheme="minorEastAsia"/>
          <w:sz w:val="24"/>
          <w:szCs w:val="24"/>
        </w:rPr>
      </w:pPr>
      <w:r>
        <w:rPr>
          <w:rFonts w:hint="eastAsia" w:ascii="仿宋_GB2312" w:eastAsia="仿宋_GB2312" w:hAnsiTheme="minorEastAsia"/>
          <w:sz w:val="24"/>
          <w:szCs w:val="24"/>
        </w:rPr>
        <w:t>【设计意图】通过视频直接了解“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两山</w:t>
      </w:r>
      <w:r>
        <w:rPr>
          <w:rFonts w:hint="eastAsia" w:ascii="仿宋_GB2312" w:eastAsia="仿宋_GB2312" w:hAnsiTheme="minorEastAsia"/>
          <w:sz w:val="24"/>
          <w:szCs w:val="24"/>
        </w:rPr>
        <w:t>”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理念</w:t>
      </w:r>
      <w:r>
        <w:rPr>
          <w:rFonts w:hint="eastAsia" w:ascii="仿宋_GB2312" w:eastAsia="仿宋_GB2312" w:hAnsiTheme="minorEastAsia"/>
          <w:sz w:val="24"/>
          <w:szCs w:val="24"/>
        </w:rPr>
        <w:t>，建立总体认知。</w:t>
      </w:r>
    </w:p>
    <w:p>
      <w:pPr>
        <w:tabs>
          <w:tab w:val="left" w:pos="2355"/>
        </w:tabs>
        <w:spacing w:line="420" w:lineRule="exact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（二）“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两山</w:t>
      </w:r>
      <w:r>
        <w:rPr>
          <w:rFonts w:hint="eastAsia" w:asciiTheme="minorEastAsia" w:hAnsiTheme="minorEastAsia"/>
          <w:b/>
          <w:sz w:val="24"/>
          <w:szCs w:val="24"/>
        </w:rPr>
        <w:t>”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实践</w:t>
      </w:r>
      <w:r>
        <w:rPr>
          <w:rFonts w:hint="eastAsia" w:asciiTheme="minorEastAsia" w:hAnsiTheme="minorEastAsia"/>
          <w:b/>
          <w:sz w:val="24"/>
          <w:szCs w:val="24"/>
        </w:rPr>
        <w:t>之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丰台路径</w:t>
      </w:r>
      <w:r>
        <w:rPr>
          <w:rFonts w:hint="eastAsia" w:asciiTheme="minorEastAsia" w:hAnsiTheme="minorEastAsia"/>
          <w:b/>
          <w:sz w:val="24"/>
          <w:szCs w:val="24"/>
        </w:rPr>
        <w:t>&lt;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b/>
          <w:sz w:val="24"/>
          <w:szCs w:val="24"/>
        </w:rPr>
        <w:t>’&gt;</w:t>
      </w:r>
    </w:p>
    <w:p>
      <w:pPr>
        <w:tabs>
          <w:tab w:val="left" w:pos="2355"/>
        </w:tabs>
        <w:spacing w:line="420" w:lineRule="exact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师：</w:t>
      </w:r>
      <w:r>
        <w:rPr>
          <w:rFonts w:hint="eastAsia" w:asciiTheme="minorEastAsia" w:hAnsiTheme="minorEastAsia"/>
          <w:sz w:val="24"/>
          <w:szCs w:val="24"/>
          <w:lang w:eastAsia="zh-CN"/>
        </w:rPr>
        <w:t>党的十八大以来</w:t>
      </w:r>
      <w:r>
        <w:rPr>
          <w:rFonts w:hint="eastAsia" w:asciiTheme="minorEastAsia" w:hAnsiTheme="minorEastAsia"/>
          <w:sz w:val="24"/>
          <w:szCs w:val="24"/>
        </w:rPr>
        <w:t>，丰台区深入贯彻落实习近平生态文明思想，牢固树立“绿水青山就是金山银山”理念，立足资源禀赋特点，积极探索“生态优先、绿色发展”丰台道路，以森林绕城、绿道连城、碧水穿城、湿地润城、公园遍城、农田留城、花果香城、生物汇城、景观靓城的“绿城九法”为路径，保障生态优先、打造蓝脉绿网，形成了</w:t>
      </w:r>
      <w:r>
        <w:rPr>
          <w:rFonts w:hint="eastAsia" w:asciiTheme="minorEastAsia" w:hAnsiTheme="minorEastAsia"/>
          <w:sz w:val="24"/>
          <w:szCs w:val="24"/>
          <w:lang w:eastAsia="zh-CN"/>
        </w:rPr>
        <w:t>多个</w:t>
      </w:r>
      <w:r>
        <w:rPr>
          <w:rFonts w:hint="eastAsia" w:asciiTheme="minorEastAsia" w:hAnsiTheme="minorEastAsia"/>
          <w:sz w:val="24"/>
          <w:szCs w:val="24"/>
        </w:rPr>
        <w:t>“两山”理论转化的典型实践案例。</w:t>
      </w:r>
      <w:r>
        <w:rPr>
          <w:rFonts w:hint="eastAsia" w:asciiTheme="minorEastAsia" w:hAnsiTheme="minorEastAsia"/>
          <w:sz w:val="24"/>
          <w:szCs w:val="24"/>
          <w:lang w:eastAsia="zh-CN"/>
        </w:rPr>
        <w:t>接下来，让我们跟随一组镜头，一同走进园博园的前世今生。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1.园博园“败景”变风景</w:t>
      </w:r>
      <w:r>
        <w:rPr>
          <w:rFonts w:hint="eastAsia" w:asciiTheme="minorEastAsia" w:hAnsiTheme="minorEastAsia"/>
          <w:sz w:val="24"/>
          <w:szCs w:val="24"/>
        </w:rPr>
        <w:t>（出示图片）</w:t>
      </w:r>
      <w:r>
        <w:rPr>
          <w:rFonts w:hint="eastAsia" w:asciiTheme="minorEastAsia" w:hAnsiTheme="minorEastAsia"/>
          <w:b/>
          <w:sz w:val="24"/>
          <w:szCs w:val="24"/>
        </w:rPr>
        <w:t>&lt;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b/>
          <w:sz w:val="24"/>
          <w:szCs w:val="24"/>
        </w:rPr>
        <w:t>’&gt;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Theme="minorEastAsia" w:hAnsi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sz w:val="24"/>
          <w:szCs w:val="24"/>
        </w:rPr>
        <w:t>园博园的锦绣谷曾经是采砂场、建筑垃圾填埋场</w:t>
      </w:r>
      <w:r>
        <w:rPr>
          <w:rFonts w:hint="eastAsia" w:asciiTheme="minorEastAsia" w:hAnsiTheme="minorEastAsia"/>
          <w:b w:val="0"/>
          <w:bCs/>
          <w:sz w:val="24"/>
          <w:szCs w:val="24"/>
          <w:lang w:val="en-US" w:eastAsia="zh-CN"/>
        </w:rPr>
        <w:t>,十年前，这里还是生态重灾区，是丰台区乃至北京市的难言之痛，是被世人遗忘的角落</w:t>
      </w:r>
      <w:r>
        <w:rPr>
          <w:rFonts w:hint="eastAsia" w:asciiTheme="minorEastAsia" w:hAnsiTheme="minorEastAsia"/>
          <w:b w:val="0"/>
          <w:bCs/>
          <w:sz w:val="24"/>
          <w:szCs w:val="24"/>
        </w:rPr>
        <w:t>。园博园在建设过程中，坚持生态优先、绿色发展，把生态重灾区变成了生态涵养区</w:t>
      </w:r>
      <w:r>
        <w:rPr>
          <w:rFonts w:hint="eastAsia" w:asciiTheme="minorEastAsia" w:hAnsiTheme="minorEastAsia"/>
          <w:b w:val="0"/>
          <w:bCs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/>
          <w:b w:val="0"/>
          <w:bCs/>
          <w:sz w:val="24"/>
          <w:szCs w:val="24"/>
        </w:rPr>
        <w:t>将废弃地变为精品园林，将大沙坑改造成下沉式景观花园。园博园湿地公园由“浊”变“清”，是目前亚洲最大的功能性潜流型人工湿地</w:t>
      </w:r>
      <w:r>
        <w:rPr>
          <w:rFonts w:hint="eastAsia" w:asciiTheme="minorEastAsia" w:hAnsiTheme="minorEastAsia"/>
          <w:b w:val="0"/>
          <w:bCs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/>
          <w:b w:val="0"/>
          <w:bCs/>
          <w:sz w:val="24"/>
          <w:szCs w:val="24"/>
        </w:rPr>
        <w:t>这片城中绿洲，如今已变成了一座巨大的聚宝盆，良好生态环境发挥了虹吸效应，积极推动区域经济社会发展，源源不断造福于民。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="仿宋_GB2312" w:eastAsia="仿宋_GB2312" w:hAnsiTheme="minorEastAsia"/>
          <w:sz w:val="24"/>
          <w:szCs w:val="24"/>
          <w:lang w:eastAsia="zh-CN"/>
        </w:rPr>
      </w:pPr>
      <w:r>
        <w:rPr>
          <w:rFonts w:hint="eastAsia" w:ascii="仿宋_GB2312" w:eastAsia="仿宋_GB2312" w:hAnsiTheme="minorEastAsia"/>
          <w:sz w:val="24"/>
          <w:szCs w:val="24"/>
        </w:rPr>
        <w:t>【设计意图】通过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今昔</w:t>
      </w:r>
      <w:r>
        <w:rPr>
          <w:rFonts w:hint="eastAsia" w:ascii="仿宋_GB2312" w:eastAsia="仿宋_GB2312" w:hAnsiTheme="minorEastAsia"/>
          <w:sz w:val="24"/>
          <w:szCs w:val="24"/>
        </w:rPr>
        <w:t>图片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资料对比，</w:t>
      </w:r>
      <w:r>
        <w:rPr>
          <w:rFonts w:hint="eastAsia" w:ascii="仿宋_GB2312" w:eastAsia="仿宋_GB2312" w:hAnsiTheme="minorEastAsia"/>
          <w:sz w:val="24"/>
          <w:szCs w:val="24"/>
        </w:rPr>
        <w:t>直观了解园博园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践行</w:t>
      </w:r>
      <w:r>
        <w:rPr>
          <w:rFonts w:hint="eastAsia" w:ascii="仿宋_GB2312" w:eastAsia="仿宋_GB2312" w:hAnsiTheme="minorEastAsia"/>
          <w:sz w:val="24"/>
          <w:szCs w:val="24"/>
        </w:rPr>
        <w:t>“败景”变风景拉动区域快速绿色崛起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的发展路径。</w:t>
      </w:r>
    </w:p>
    <w:p>
      <w:pPr>
        <w:tabs>
          <w:tab w:val="left" w:pos="2355"/>
        </w:tabs>
        <w:spacing w:line="420" w:lineRule="exact"/>
        <w:ind w:firstLine="480" w:firstLineChars="200"/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过渡：园博园由“垃圾坑”变“聚宝盆”的创造性实践，正是对“绿水青山就是金山银山”理念的生动诠释和彰显</w:t>
      </w:r>
      <w:r>
        <w:rPr>
          <w:rFonts w:hint="eastAsia" w:asciiTheme="minorEastAsia" w:hAnsiTheme="minorEastAsia"/>
          <w:sz w:val="24"/>
          <w:szCs w:val="24"/>
          <w:lang w:eastAsia="zh-CN"/>
        </w:rPr>
        <w:t>。接下来，让我们沿着永定河畔来到宛平街道，看看这里是如何实践“两山”理念的。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="宋体" w:hAnsi="宋体" w:cs="宋体" w:eastAsia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2.宛平街道“红+绿”特色旅游</w:t>
      </w:r>
      <w:r>
        <w:rPr>
          <w:rFonts w:hint="eastAsia" w:asciiTheme="minorEastAsia" w:hAnsiTheme="minorEastAsia"/>
          <w:b/>
          <w:sz w:val="24"/>
          <w:szCs w:val="24"/>
        </w:rPr>
        <w:t>&lt;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b/>
          <w:sz w:val="24"/>
          <w:szCs w:val="24"/>
        </w:rPr>
        <w:t>’&gt;</w:t>
      </w:r>
      <w:r>
        <w:rPr>
          <w:rFonts w:hint="eastAsia" w:asciiTheme="minorEastAsia" w:hAnsiTheme="minorEastAsia"/>
          <w:b w:val="0"/>
          <w:bCs/>
          <w:sz w:val="24"/>
          <w:szCs w:val="24"/>
          <w:lang w:eastAsia="zh-CN"/>
        </w:rPr>
        <w:t>（播放视频）</w:t>
      </w:r>
    </w:p>
    <w:p>
      <w:pPr>
        <w:tabs>
          <w:tab w:val="left" w:pos="2355"/>
        </w:tabs>
        <w:spacing w:line="42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Theme="minorEastAsia" w:hAnsiTheme="minorEastAsia"/>
          <w:sz w:val="24"/>
          <w:szCs w:val="24"/>
          <w:lang w:eastAsia="zh-CN"/>
        </w:rPr>
        <w:t>近年来，宛平街道坚持落实“绿水青山就是金山银山”理念，以绿色崛起为前提，用好用活卢沟桥宛平城等红色金字招牌，探索“红+绿”特色旅游发展模式，让卢沟桥宛平城“半日游”变宛平“深度游”，做到生态效益和经济效益的“双丰收”。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="仿宋_GB2312" w:eastAsia="仿宋_GB2312" w:hAnsiTheme="minorEastAsia"/>
          <w:sz w:val="24"/>
          <w:szCs w:val="24"/>
          <w:lang w:eastAsia="zh-CN"/>
        </w:rPr>
      </w:pPr>
      <w:r>
        <w:rPr>
          <w:rFonts w:hint="eastAsia" w:ascii="仿宋_GB2312" w:eastAsia="仿宋_GB2312" w:hAnsiTheme="minorEastAsia"/>
          <w:sz w:val="24"/>
          <w:szCs w:val="24"/>
        </w:rPr>
        <w:t>【设计意图】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结合采访视频讲解</w:t>
      </w:r>
      <w:r>
        <w:rPr>
          <w:rFonts w:hint="eastAsia" w:ascii="仿宋_GB2312" w:eastAsia="仿宋_GB2312" w:hAnsiTheme="minorEastAsia"/>
          <w:sz w:val="24"/>
          <w:szCs w:val="24"/>
        </w:rPr>
        <w:t>，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了解</w:t>
      </w:r>
      <w:r>
        <w:rPr>
          <w:rFonts w:hint="eastAsia" w:ascii="仿宋_GB2312" w:eastAsia="仿宋_GB2312" w:hAnsiTheme="minorEastAsia"/>
          <w:sz w:val="24"/>
          <w:szCs w:val="24"/>
        </w:rPr>
        <w:t>宛平街道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落实“两山”理念，探索</w:t>
      </w:r>
      <w:r>
        <w:rPr>
          <w:rFonts w:hint="eastAsia" w:ascii="仿宋_GB2312" w:eastAsia="仿宋_GB2312" w:hAnsiTheme="minorEastAsia"/>
          <w:sz w:val="24"/>
          <w:szCs w:val="24"/>
        </w:rPr>
        <w:t>“红+绿”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特色旅游发展模式，做到生态效益和经济效益的“双丰收”。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过渡：</w:t>
      </w:r>
      <w:r>
        <w:rPr>
          <w:rFonts w:hint="eastAsia" w:asciiTheme="minorEastAsia" w:hAnsiTheme="minorEastAsia"/>
          <w:sz w:val="24"/>
          <w:szCs w:val="24"/>
          <w:lang w:eastAsia="zh-CN"/>
        </w:rPr>
        <w:t>离开永定河畔，我们把目光聚焦西二环边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发展新地标--丽泽金融商务区，看看这里是如何书写高质量发展绿色答卷的。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3.园林式金融商务区</w:t>
      </w:r>
      <w:r>
        <w:rPr>
          <w:rFonts w:hint="eastAsia" w:asciiTheme="minorEastAsia" w:hAnsiTheme="minorEastAsia"/>
          <w:sz w:val="24"/>
          <w:szCs w:val="24"/>
        </w:rPr>
        <w:t>（出示图片）</w:t>
      </w:r>
      <w:r>
        <w:rPr>
          <w:rFonts w:hint="eastAsia" w:asciiTheme="minorEastAsia" w:hAnsiTheme="minorEastAsia"/>
          <w:b/>
          <w:sz w:val="24"/>
          <w:szCs w:val="24"/>
        </w:rPr>
        <w:t>&lt;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b/>
          <w:sz w:val="24"/>
          <w:szCs w:val="24"/>
        </w:rPr>
        <w:t>’&gt;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师：丰台积极打造国内首个园林式金融商务区--丽泽金融商务区，规划绿地面积2808亩，实现“一步一风景，一景一陶然”。未来，丽泽金融商务区将成为一个以区域公园群为载体、以文化传承为灵魂、以生态修复为核心，实现历史文化与自然生态永续利用、与现代化建设交相辉映的园林式金融商务区。</w:t>
      </w:r>
    </w:p>
    <w:p>
      <w:pPr>
        <w:tabs>
          <w:tab w:val="left" w:pos="2355"/>
        </w:tabs>
        <w:spacing w:line="420" w:lineRule="exact"/>
        <w:ind w:firstLine="48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4"/>
          <w:szCs w:val="24"/>
        </w:rPr>
        <w:t>【设计意图】</w:t>
      </w:r>
      <w:r>
        <w:rPr>
          <w:rFonts w:hint="eastAsia" w:ascii="仿宋_GB2312" w:eastAsia="仿宋_GB2312" w:hAnsiTheme="minorEastAsia"/>
          <w:sz w:val="24"/>
          <w:szCs w:val="24"/>
          <w:lang w:eastAsia="zh-CN"/>
        </w:rPr>
        <w:t>结合图文资料，了解丽泽金融商务区绿色低碳高质量发展新路径。</w:t>
      </w:r>
    </w:p>
    <w:p>
      <w:pPr>
        <w:tabs>
          <w:tab w:val="left" w:pos="2355"/>
        </w:tabs>
        <w:spacing w:line="42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指导教师：杨霄楠、王宁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B33B6"/>
    <w:multiLevelType w:val="multilevel"/>
    <w:tmpl w:val="6D3B33B6"/>
    <w:lvl w:ilvl="0" w:tentative="0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00" w:hanging="420"/>
      </w:pPr>
    </w:lvl>
    <w:lvl w:ilvl="2" w:tentative="0">
      <w:start w:val="1"/>
      <w:numFmt w:val="lowerRoman"/>
      <w:lvlText w:val="%3."/>
      <w:lvlJc w:val="right"/>
      <w:pPr>
        <w:ind w:left="1920" w:hanging="420"/>
      </w:pPr>
    </w:lvl>
    <w:lvl w:ilvl="3" w:tentative="0">
      <w:start w:val="1"/>
      <w:numFmt w:val="decimal"/>
      <w:lvlText w:val="%4."/>
      <w:lvlJc w:val="left"/>
      <w:pPr>
        <w:ind w:left="2340" w:hanging="420"/>
      </w:pPr>
    </w:lvl>
    <w:lvl w:ilvl="4" w:tentative="0">
      <w:start w:val="1"/>
      <w:numFmt w:val="lowerLetter"/>
      <w:lvlText w:val="%5)"/>
      <w:lvlJc w:val="left"/>
      <w:pPr>
        <w:ind w:left="2760" w:hanging="420"/>
      </w:pPr>
    </w:lvl>
    <w:lvl w:ilvl="5" w:tentative="0">
      <w:start w:val="1"/>
      <w:numFmt w:val="lowerRoman"/>
      <w:lvlText w:val="%6."/>
      <w:lvlJc w:val="right"/>
      <w:pPr>
        <w:ind w:left="3180" w:hanging="420"/>
      </w:pPr>
    </w:lvl>
    <w:lvl w:ilvl="6" w:tentative="0">
      <w:start w:val="1"/>
      <w:numFmt w:val="decimal"/>
      <w:lvlText w:val="%7."/>
      <w:lvlJc w:val="left"/>
      <w:pPr>
        <w:ind w:left="3600" w:hanging="420"/>
      </w:pPr>
    </w:lvl>
    <w:lvl w:ilvl="7" w:tentative="0">
      <w:start w:val="1"/>
      <w:numFmt w:val="lowerLetter"/>
      <w:lvlText w:val="%8)"/>
      <w:lvlJc w:val="left"/>
      <w:pPr>
        <w:ind w:left="4020" w:hanging="420"/>
      </w:pPr>
    </w:lvl>
    <w:lvl w:ilvl="8" w:tentative="0">
      <w:start w:val="1"/>
      <w:numFmt w:val="lowerRoman"/>
      <w:lvlText w:val="%9."/>
      <w:lvlJc w:val="righ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4ZmY2Yjk0YjgxMjcyMTlmZThhYmMyMTZiYWExZjkifQ=="/>
  </w:docVars>
  <w:rsids>
    <w:rsidRoot w:val="00E1398D"/>
    <w:rsid w:val="00003BAE"/>
    <w:rsid w:val="00004901"/>
    <w:rsid w:val="0001179A"/>
    <w:rsid w:val="000119CD"/>
    <w:rsid w:val="00011F6D"/>
    <w:rsid w:val="00012977"/>
    <w:rsid w:val="000134AF"/>
    <w:rsid w:val="00014479"/>
    <w:rsid w:val="00014960"/>
    <w:rsid w:val="000155D0"/>
    <w:rsid w:val="0001728E"/>
    <w:rsid w:val="00017B2A"/>
    <w:rsid w:val="0002546D"/>
    <w:rsid w:val="00026A8C"/>
    <w:rsid w:val="00030D29"/>
    <w:rsid w:val="0003504A"/>
    <w:rsid w:val="00037634"/>
    <w:rsid w:val="00037A03"/>
    <w:rsid w:val="00041B80"/>
    <w:rsid w:val="00041FED"/>
    <w:rsid w:val="00042DA6"/>
    <w:rsid w:val="00046364"/>
    <w:rsid w:val="00046B99"/>
    <w:rsid w:val="000508F7"/>
    <w:rsid w:val="00050E61"/>
    <w:rsid w:val="000512F2"/>
    <w:rsid w:val="0005756B"/>
    <w:rsid w:val="00062D03"/>
    <w:rsid w:val="0006328D"/>
    <w:rsid w:val="00064195"/>
    <w:rsid w:val="0006548F"/>
    <w:rsid w:val="000665DF"/>
    <w:rsid w:val="000711EE"/>
    <w:rsid w:val="00071884"/>
    <w:rsid w:val="00072A29"/>
    <w:rsid w:val="00076E62"/>
    <w:rsid w:val="00080B89"/>
    <w:rsid w:val="00081346"/>
    <w:rsid w:val="00082ABD"/>
    <w:rsid w:val="00092C33"/>
    <w:rsid w:val="000934B4"/>
    <w:rsid w:val="00093E94"/>
    <w:rsid w:val="00097236"/>
    <w:rsid w:val="000A08AA"/>
    <w:rsid w:val="000A151B"/>
    <w:rsid w:val="000A1A1C"/>
    <w:rsid w:val="000A32C0"/>
    <w:rsid w:val="000A3732"/>
    <w:rsid w:val="000A5D39"/>
    <w:rsid w:val="000A686B"/>
    <w:rsid w:val="000B0BD9"/>
    <w:rsid w:val="000B21A8"/>
    <w:rsid w:val="000B48EB"/>
    <w:rsid w:val="000B6DF8"/>
    <w:rsid w:val="000C1116"/>
    <w:rsid w:val="000C6309"/>
    <w:rsid w:val="000D3733"/>
    <w:rsid w:val="000D54DB"/>
    <w:rsid w:val="000D71C5"/>
    <w:rsid w:val="000D75A9"/>
    <w:rsid w:val="000E051F"/>
    <w:rsid w:val="000E299D"/>
    <w:rsid w:val="000E67A7"/>
    <w:rsid w:val="000E6EA2"/>
    <w:rsid w:val="000F329C"/>
    <w:rsid w:val="000F3E0E"/>
    <w:rsid w:val="000F4751"/>
    <w:rsid w:val="001002E8"/>
    <w:rsid w:val="00100A52"/>
    <w:rsid w:val="0010222E"/>
    <w:rsid w:val="00103E6D"/>
    <w:rsid w:val="00105582"/>
    <w:rsid w:val="00105BEA"/>
    <w:rsid w:val="00107D41"/>
    <w:rsid w:val="00111B8B"/>
    <w:rsid w:val="001140A7"/>
    <w:rsid w:val="00115D8E"/>
    <w:rsid w:val="00115FEF"/>
    <w:rsid w:val="00121B3F"/>
    <w:rsid w:val="00123122"/>
    <w:rsid w:val="00126745"/>
    <w:rsid w:val="0012689C"/>
    <w:rsid w:val="00127188"/>
    <w:rsid w:val="001304DF"/>
    <w:rsid w:val="0013184F"/>
    <w:rsid w:val="00134ACB"/>
    <w:rsid w:val="00137284"/>
    <w:rsid w:val="0013764B"/>
    <w:rsid w:val="00143CBB"/>
    <w:rsid w:val="00143DA4"/>
    <w:rsid w:val="00144B8E"/>
    <w:rsid w:val="00144C13"/>
    <w:rsid w:val="001450D2"/>
    <w:rsid w:val="00146AB6"/>
    <w:rsid w:val="001475AF"/>
    <w:rsid w:val="001475FD"/>
    <w:rsid w:val="00151BB8"/>
    <w:rsid w:val="00152711"/>
    <w:rsid w:val="00152DBE"/>
    <w:rsid w:val="00155584"/>
    <w:rsid w:val="00156D99"/>
    <w:rsid w:val="001570DE"/>
    <w:rsid w:val="001573B2"/>
    <w:rsid w:val="00166F70"/>
    <w:rsid w:val="0017075C"/>
    <w:rsid w:val="00172215"/>
    <w:rsid w:val="00173B9A"/>
    <w:rsid w:val="0017494F"/>
    <w:rsid w:val="00175047"/>
    <w:rsid w:val="00176107"/>
    <w:rsid w:val="0017619F"/>
    <w:rsid w:val="0017623A"/>
    <w:rsid w:val="00177D7F"/>
    <w:rsid w:val="0018286C"/>
    <w:rsid w:val="00182B44"/>
    <w:rsid w:val="00184272"/>
    <w:rsid w:val="00190433"/>
    <w:rsid w:val="00190562"/>
    <w:rsid w:val="0019079A"/>
    <w:rsid w:val="00191BD2"/>
    <w:rsid w:val="00192B89"/>
    <w:rsid w:val="00195615"/>
    <w:rsid w:val="00195DC2"/>
    <w:rsid w:val="001A0BF4"/>
    <w:rsid w:val="001A1335"/>
    <w:rsid w:val="001A1AFF"/>
    <w:rsid w:val="001A3138"/>
    <w:rsid w:val="001A3297"/>
    <w:rsid w:val="001A456F"/>
    <w:rsid w:val="001A7C6F"/>
    <w:rsid w:val="001B08E9"/>
    <w:rsid w:val="001B095D"/>
    <w:rsid w:val="001B453A"/>
    <w:rsid w:val="001B4BA0"/>
    <w:rsid w:val="001B7923"/>
    <w:rsid w:val="001C07D1"/>
    <w:rsid w:val="001C3F21"/>
    <w:rsid w:val="001C6D94"/>
    <w:rsid w:val="001D01A6"/>
    <w:rsid w:val="001D0C2B"/>
    <w:rsid w:val="001D30AA"/>
    <w:rsid w:val="001D3D8A"/>
    <w:rsid w:val="001D4F25"/>
    <w:rsid w:val="001D6F50"/>
    <w:rsid w:val="001D7822"/>
    <w:rsid w:val="001E006F"/>
    <w:rsid w:val="001E1666"/>
    <w:rsid w:val="001E2A68"/>
    <w:rsid w:val="001E3CC0"/>
    <w:rsid w:val="001E4B5A"/>
    <w:rsid w:val="001E6633"/>
    <w:rsid w:val="001E67FD"/>
    <w:rsid w:val="001F1E5F"/>
    <w:rsid w:val="001F2569"/>
    <w:rsid w:val="001F3624"/>
    <w:rsid w:val="001F3847"/>
    <w:rsid w:val="001F510A"/>
    <w:rsid w:val="00200238"/>
    <w:rsid w:val="00200A0B"/>
    <w:rsid w:val="00202BFE"/>
    <w:rsid w:val="00204C6D"/>
    <w:rsid w:val="002076C1"/>
    <w:rsid w:val="00210065"/>
    <w:rsid w:val="00215788"/>
    <w:rsid w:val="00217B47"/>
    <w:rsid w:val="00217E85"/>
    <w:rsid w:val="002209F1"/>
    <w:rsid w:val="00220C74"/>
    <w:rsid w:val="00221ECE"/>
    <w:rsid w:val="00222495"/>
    <w:rsid w:val="002261DF"/>
    <w:rsid w:val="002274A5"/>
    <w:rsid w:val="002274B0"/>
    <w:rsid w:val="00230E57"/>
    <w:rsid w:val="00232698"/>
    <w:rsid w:val="00233081"/>
    <w:rsid w:val="002331C2"/>
    <w:rsid w:val="00233255"/>
    <w:rsid w:val="00233C36"/>
    <w:rsid w:val="00233F56"/>
    <w:rsid w:val="00236D39"/>
    <w:rsid w:val="002379A7"/>
    <w:rsid w:val="00237BEE"/>
    <w:rsid w:val="002442A6"/>
    <w:rsid w:val="00245D14"/>
    <w:rsid w:val="00247DD1"/>
    <w:rsid w:val="00247EAA"/>
    <w:rsid w:val="002500AF"/>
    <w:rsid w:val="002509D6"/>
    <w:rsid w:val="00250AC0"/>
    <w:rsid w:val="00250E1A"/>
    <w:rsid w:val="002523E7"/>
    <w:rsid w:val="0026343A"/>
    <w:rsid w:val="00265255"/>
    <w:rsid w:val="00266093"/>
    <w:rsid w:val="0026658D"/>
    <w:rsid w:val="00266B18"/>
    <w:rsid w:val="00267444"/>
    <w:rsid w:val="0027253A"/>
    <w:rsid w:val="00272B0F"/>
    <w:rsid w:val="0027395C"/>
    <w:rsid w:val="00274278"/>
    <w:rsid w:val="0027690A"/>
    <w:rsid w:val="002769DE"/>
    <w:rsid w:val="0027700E"/>
    <w:rsid w:val="00281886"/>
    <w:rsid w:val="00282FAB"/>
    <w:rsid w:val="00283092"/>
    <w:rsid w:val="0028433D"/>
    <w:rsid w:val="002843F2"/>
    <w:rsid w:val="0028446F"/>
    <w:rsid w:val="002847A7"/>
    <w:rsid w:val="00284BDF"/>
    <w:rsid w:val="0028742F"/>
    <w:rsid w:val="0028769F"/>
    <w:rsid w:val="00287845"/>
    <w:rsid w:val="002909A2"/>
    <w:rsid w:val="0029162F"/>
    <w:rsid w:val="002926B6"/>
    <w:rsid w:val="00294182"/>
    <w:rsid w:val="00294A2A"/>
    <w:rsid w:val="002956A5"/>
    <w:rsid w:val="002963B6"/>
    <w:rsid w:val="002A059C"/>
    <w:rsid w:val="002A0C7A"/>
    <w:rsid w:val="002A133B"/>
    <w:rsid w:val="002A5591"/>
    <w:rsid w:val="002A69EA"/>
    <w:rsid w:val="002A7866"/>
    <w:rsid w:val="002B1ED1"/>
    <w:rsid w:val="002B42D1"/>
    <w:rsid w:val="002B46DC"/>
    <w:rsid w:val="002B4EB1"/>
    <w:rsid w:val="002B64A1"/>
    <w:rsid w:val="002B64F1"/>
    <w:rsid w:val="002C10B8"/>
    <w:rsid w:val="002C150E"/>
    <w:rsid w:val="002C66F3"/>
    <w:rsid w:val="002C68CE"/>
    <w:rsid w:val="002C736B"/>
    <w:rsid w:val="002D0233"/>
    <w:rsid w:val="002D07EE"/>
    <w:rsid w:val="002D0AAE"/>
    <w:rsid w:val="002D0C11"/>
    <w:rsid w:val="002D27BD"/>
    <w:rsid w:val="002D3570"/>
    <w:rsid w:val="002D6D77"/>
    <w:rsid w:val="002D6ECF"/>
    <w:rsid w:val="002E1145"/>
    <w:rsid w:val="002E11D5"/>
    <w:rsid w:val="002E120D"/>
    <w:rsid w:val="002E22F4"/>
    <w:rsid w:val="002E3822"/>
    <w:rsid w:val="002E3CCE"/>
    <w:rsid w:val="002E49FD"/>
    <w:rsid w:val="002E51E4"/>
    <w:rsid w:val="002E67BD"/>
    <w:rsid w:val="002F1C37"/>
    <w:rsid w:val="002F33BC"/>
    <w:rsid w:val="002F3AC5"/>
    <w:rsid w:val="00300ABD"/>
    <w:rsid w:val="003011C3"/>
    <w:rsid w:val="00302785"/>
    <w:rsid w:val="00303F2E"/>
    <w:rsid w:val="00303F96"/>
    <w:rsid w:val="00306031"/>
    <w:rsid w:val="00315737"/>
    <w:rsid w:val="00316086"/>
    <w:rsid w:val="003171D4"/>
    <w:rsid w:val="00321C30"/>
    <w:rsid w:val="003277C5"/>
    <w:rsid w:val="00332359"/>
    <w:rsid w:val="00332AF2"/>
    <w:rsid w:val="0033335B"/>
    <w:rsid w:val="00334AC8"/>
    <w:rsid w:val="00335D59"/>
    <w:rsid w:val="00341ACD"/>
    <w:rsid w:val="00341CB4"/>
    <w:rsid w:val="003423A6"/>
    <w:rsid w:val="003453EE"/>
    <w:rsid w:val="00346633"/>
    <w:rsid w:val="0034693B"/>
    <w:rsid w:val="00346ABA"/>
    <w:rsid w:val="0034795D"/>
    <w:rsid w:val="003479D2"/>
    <w:rsid w:val="00351C2C"/>
    <w:rsid w:val="003523D2"/>
    <w:rsid w:val="00352A27"/>
    <w:rsid w:val="00353C04"/>
    <w:rsid w:val="00356DE7"/>
    <w:rsid w:val="00357789"/>
    <w:rsid w:val="003676C4"/>
    <w:rsid w:val="00375979"/>
    <w:rsid w:val="00380233"/>
    <w:rsid w:val="00381860"/>
    <w:rsid w:val="003830E6"/>
    <w:rsid w:val="0038534B"/>
    <w:rsid w:val="003865C9"/>
    <w:rsid w:val="00386E9D"/>
    <w:rsid w:val="00390BD1"/>
    <w:rsid w:val="00395450"/>
    <w:rsid w:val="0039756A"/>
    <w:rsid w:val="003A1186"/>
    <w:rsid w:val="003A22E0"/>
    <w:rsid w:val="003A4517"/>
    <w:rsid w:val="003A6662"/>
    <w:rsid w:val="003B57F0"/>
    <w:rsid w:val="003C135D"/>
    <w:rsid w:val="003C16A6"/>
    <w:rsid w:val="003C21D2"/>
    <w:rsid w:val="003C27AF"/>
    <w:rsid w:val="003C3508"/>
    <w:rsid w:val="003C4AA2"/>
    <w:rsid w:val="003C565B"/>
    <w:rsid w:val="003C6DD4"/>
    <w:rsid w:val="003D2361"/>
    <w:rsid w:val="003D2990"/>
    <w:rsid w:val="003D2DE9"/>
    <w:rsid w:val="003D3116"/>
    <w:rsid w:val="003D7D44"/>
    <w:rsid w:val="003E0B65"/>
    <w:rsid w:val="003E1861"/>
    <w:rsid w:val="003E2965"/>
    <w:rsid w:val="003E3E2F"/>
    <w:rsid w:val="003E5548"/>
    <w:rsid w:val="003E733A"/>
    <w:rsid w:val="003F1028"/>
    <w:rsid w:val="003F163D"/>
    <w:rsid w:val="003F427F"/>
    <w:rsid w:val="003F5C2E"/>
    <w:rsid w:val="00400300"/>
    <w:rsid w:val="00400548"/>
    <w:rsid w:val="00401EBC"/>
    <w:rsid w:val="00403A73"/>
    <w:rsid w:val="004040E8"/>
    <w:rsid w:val="004060A3"/>
    <w:rsid w:val="00407A52"/>
    <w:rsid w:val="00410B2B"/>
    <w:rsid w:val="004160D9"/>
    <w:rsid w:val="004167A8"/>
    <w:rsid w:val="0042235D"/>
    <w:rsid w:val="004235C7"/>
    <w:rsid w:val="004266B9"/>
    <w:rsid w:val="00430B91"/>
    <w:rsid w:val="004335BD"/>
    <w:rsid w:val="00436201"/>
    <w:rsid w:val="00441A13"/>
    <w:rsid w:val="00444D4B"/>
    <w:rsid w:val="00446BB4"/>
    <w:rsid w:val="00451A99"/>
    <w:rsid w:val="00452B1F"/>
    <w:rsid w:val="00454D3B"/>
    <w:rsid w:val="004606C6"/>
    <w:rsid w:val="00461BED"/>
    <w:rsid w:val="00464CA6"/>
    <w:rsid w:val="00470F4B"/>
    <w:rsid w:val="00471A40"/>
    <w:rsid w:val="00472FD6"/>
    <w:rsid w:val="004755CB"/>
    <w:rsid w:val="00476F10"/>
    <w:rsid w:val="00480182"/>
    <w:rsid w:val="00480B13"/>
    <w:rsid w:val="00481FFB"/>
    <w:rsid w:val="00483439"/>
    <w:rsid w:val="004841C9"/>
    <w:rsid w:val="00484BE7"/>
    <w:rsid w:val="00485C1F"/>
    <w:rsid w:val="00490B65"/>
    <w:rsid w:val="00491A1F"/>
    <w:rsid w:val="00493FC4"/>
    <w:rsid w:val="0049495C"/>
    <w:rsid w:val="00497D5B"/>
    <w:rsid w:val="004A31A3"/>
    <w:rsid w:val="004A44A3"/>
    <w:rsid w:val="004A5BD4"/>
    <w:rsid w:val="004A7685"/>
    <w:rsid w:val="004B1A06"/>
    <w:rsid w:val="004B2764"/>
    <w:rsid w:val="004B436A"/>
    <w:rsid w:val="004B5400"/>
    <w:rsid w:val="004B5F2F"/>
    <w:rsid w:val="004B78B0"/>
    <w:rsid w:val="004C2355"/>
    <w:rsid w:val="004C4022"/>
    <w:rsid w:val="004C5B7C"/>
    <w:rsid w:val="004C7BA5"/>
    <w:rsid w:val="004C7C98"/>
    <w:rsid w:val="004D2D4F"/>
    <w:rsid w:val="004D535E"/>
    <w:rsid w:val="004D5E1F"/>
    <w:rsid w:val="004D76F2"/>
    <w:rsid w:val="004D7778"/>
    <w:rsid w:val="004E1D65"/>
    <w:rsid w:val="004E2EB3"/>
    <w:rsid w:val="004E512E"/>
    <w:rsid w:val="004E5696"/>
    <w:rsid w:val="004E7C39"/>
    <w:rsid w:val="004F38F2"/>
    <w:rsid w:val="004F3ED8"/>
    <w:rsid w:val="004F7AF9"/>
    <w:rsid w:val="005008C7"/>
    <w:rsid w:val="00500BA5"/>
    <w:rsid w:val="00504523"/>
    <w:rsid w:val="0050717A"/>
    <w:rsid w:val="005131FC"/>
    <w:rsid w:val="00516A9F"/>
    <w:rsid w:val="00516EE5"/>
    <w:rsid w:val="00517268"/>
    <w:rsid w:val="00517510"/>
    <w:rsid w:val="00521593"/>
    <w:rsid w:val="005227A7"/>
    <w:rsid w:val="005243CF"/>
    <w:rsid w:val="00524577"/>
    <w:rsid w:val="00525860"/>
    <w:rsid w:val="0053028E"/>
    <w:rsid w:val="005305DC"/>
    <w:rsid w:val="00530BCE"/>
    <w:rsid w:val="00532239"/>
    <w:rsid w:val="005324BC"/>
    <w:rsid w:val="00533ABA"/>
    <w:rsid w:val="005347F4"/>
    <w:rsid w:val="00535034"/>
    <w:rsid w:val="00537A14"/>
    <w:rsid w:val="00540462"/>
    <w:rsid w:val="00541948"/>
    <w:rsid w:val="00541ABF"/>
    <w:rsid w:val="00542E22"/>
    <w:rsid w:val="005462FD"/>
    <w:rsid w:val="0055043B"/>
    <w:rsid w:val="0055122D"/>
    <w:rsid w:val="00551A64"/>
    <w:rsid w:val="0055474C"/>
    <w:rsid w:val="00556789"/>
    <w:rsid w:val="005577DE"/>
    <w:rsid w:val="005600AD"/>
    <w:rsid w:val="005631B4"/>
    <w:rsid w:val="00565E32"/>
    <w:rsid w:val="005664C0"/>
    <w:rsid w:val="005669DB"/>
    <w:rsid w:val="005708AD"/>
    <w:rsid w:val="00572D4A"/>
    <w:rsid w:val="005744A1"/>
    <w:rsid w:val="00575A25"/>
    <w:rsid w:val="005838AE"/>
    <w:rsid w:val="00584F21"/>
    <w:rsid w:val="0058579A"/>
    <w:rsid w:val="005866F6"/>
    <w:rsid w:val="0059089C"/>
    <w:rsid w:val="00591932"/>
    <w:rsid w:val="005920E4"/>
    <w:rsid w:val="005928E3"/>
    <w:rsid w:val="00594BFA"/>
    <w:rsid w:val="00594D1A"/>
    <w:rsid w:val="005961CF"/>
    <w:rsid w:val="00596898"/>
    <w:rsid w:val="005A063D"/>
    <w:rsid w:val="005A1FF7"/>
    <w:rsid w:val="005A68B5"/>
    <w:rsid w:val="005B25E0"/>
    <w:rsid w:val="005B2903"/>
    <w:rsid w:val="005B2C94"/>
    <w:rsid w:val="005B3AC1"/>
    <w:rsid w:val="005B3FC8"/>
    <w:rsid w:val="005B6642"/>
    <w:rsid w:val="005C1AC8"/>
    <w:rsid w:val="005C1C9F"/>
    <w:rsid w:val="005C2791"/>
    <w:rsid w:val="005C27B6"/>
    <w:rsid w:val="005C2C0D"/>
    <w:rsid w:val="005C524D"/>
    <w:rsid w:val="005C625A"/>
    <w:rsid w:val="005D14A3"/>
    <w:rsid w:val="005D1BD1"/>
    <w:rsid w:val="005D2563"/>
    <w:rsid w:val="005D2B54"/>
    <w:rsid w:val="005D3B92"/>
    <w:rsid w:val="005D4901"/>
    <w:rsid w:val="005D7D5F"/>
    <w:rsid w:val="005E073D"/>
    <w:rsid w:val="005E2FD7"/>
    <w:rsid w:val="005E4F41"/>
    <w:rsid w:val="005E56A6"/>
    <w:rsid w:val="005E63CC"/>
    <w:rsid w:val="005E7215"/>
    <w:rsid w:val="005F0506"/>
    <w:rsid w:val="005F2EAD"/>
    <w:rsid w:val="005F380E"/>
    <w:rsid w:val="005F55FE"/>
    <w:rsid w:val="005F7B1D"/>
    <w:rsid w:val="006026F0"/>
    <w:rsid w:val="00603A4A"/>
    <w:rsid w:val="00607402"/>
    <w:rsid w:val="0060793A"/>
    <w:rsid w:val="006101D6"/>
    <w:rsid w:val="00610D18"/>
    <w:rsid w:val="00612B03"/>
    <w:rsid w:val="00613835"/>
    <w:rsid w:val="006138F7"/>
    <w:rsid w:val="0061528A"/>
    <w:rsid w:val="006153F8"/>
    <w:rsid w:val="00615411"/>
    <w:rsid w:val="0061555B"/>
    <w:rsid w:val="006217BE"/>
    <w:rsid w:val="00624E56"/>
    <w:rsid w:val="006272B1"/>
    <w:rsid w:val="0062731F"/>
    <w:rsid w:val="00627BE7"/>
    <w:rsid w:val="00630169"/>
    <w:rsid w:val="006304B1"/>
    <w:rsid w:val="00635A58"/>
    <w:rsid w:val="00642F7C"/>
    <w:rsid w:val="00646F8D"/>
    <w:rsid w:val="0064779E"/>
    <w:rsid w:val="00650080"/>
    <w:rsid w:val="0065264A"/>
    <w:rsid w:val="006538E8"/>
    <w:rsid w:val="00654564"/>
    <w:rsid w:val="00654D79"/>
    <w:rsid w:val="00660BB5"/>
    <w:rsid w:val="00661DA2"/>
    <w:rsid w:val="00667181"/>
    <w:rsid w:val="00671E8D"/>
    <w:rsid w:val="00671F5E"/>
    <w:rsid w:val="00672E75"/>
    <w:rsid w:val="006732B8"/>
    <w:rsid w:val="006749E7"/>
    <w:rsid w:val="00675E84"/>
    <w:rsid w:val="006800F5"/>
    <w:rsid w:val="00683FB4"/>
    <w:rsid w:val="00684719"/>
    <w:rsid w:val="00684C14"/>
    <w:rsid w:val="00686317"/>
    <w:rsid w:val="00690269"/>
    <w:rsid w:val="00690FA8"/>
    <w:rsid w:val="0069355D"/>
    <w:rsid w:val="00694201"/>
    <w:rsid w:val="00694402"/>
    <w:rsid w:val="00695C00"/>
    <w:rsid w:val="006A0A17"/>
    <w:rsid w:val="006A4B98"/>
    <w:rsid w:val="006A6D7E"/>
    <w:rsid w:val="006B06C5"/>
    <w:rsid w:val="006B3CB8"/>
    <w:rsid w:val="006B6979"/>
    <w:rsid w:val="006C029D"/>
    <w:rsid w:val="006C07CC"/>
    <w:rsid w:val="006C08C2"/>
    <w:rsid w:val="006C2D7B"/>
    <w:rsid w:val="006C2F30"/>
    <w:rsid w:val="006C54E7"/>
    <w:rsid w:val="006C600F"/>
    <w:rsid w:val="006C6F62"/>
    <w:rsid w:val="006D0510"/>
    <w:rsid w:val="006D0EC6"/>
    <w:rsid w:val="006D22B2"/>
    <w:rsid w:val="006D329F"/>
    <w:rsid w:val="006D3BB8"/>
    <w:rsid w:val="006E17FB"/>
    <w:rsid w:val="006E33A3"/>
    <w:rsid w:val="006E3512"/>
    <w:rsid w:val="006E3CDB"/>
    <w:rsid w:val="006E5556"/>
    <w:rsid w:val="006E5814"/>
    <w:rsid w:val="006E60BC"/>
    <w:rsid w:val="006E7B29"/>
    <w:rsid w:val="006F1D40"/>
    <w:rsid w:val="006F2983"/>
    <w:rsid w:val="006F44BE"/>
    <w:rsid w:val="006F618D"/>
    <w:rsid w:val="006F7CBB"/>
    <w:rsid w:val="00700DE2"/>
    <w:rsid w:val="00701A38"/>
    <w:rsid w:val="00702D6E"/>
    <w:rsid w:val="00706979"/>
    <w:rsid w:val="007071C5"/>
    <w:rsid w:val="007077D2"/>
    <w:rsid w:val="0071210F"/>
    <w:rsid w:val="0071299C"/>
    <w:rsid w:val="00715174"/>
    <w:rsid w:val="00715431"/>
    <w:rsid w:val="00715E02"/>
    <w:rsid w:val="00717C74"/>
    <w:rsid w:val="00721032"/>
    <w:rsid w:val="00724C27"/>
    <w:rsid w:val="007262A7"/>
    <w:rsid w:val="00726621"/>
    <w:rsid w:val="0073058D"/>
    <w:rsid w:val="00730B22"/>
    <w:rsid w:val="00730D81"/>
    <w:rsid w:val="00731E5E"/>
    <w:rsid w:val="00733557"/>
    <w:rsid w:val="00735176"/>
    <w:rsid w:val="00735652"/>
    <w:rsid w:val="00740670"/>
    <w:rsid w:val="007455D0"/>
    <w:rsid w:val="00747513"/>
    <w:rsid w:val="00750A87"/>
    <w:rsid w:val="00752EDA"/>
    <w:rsid w:val="00754D8D"/>
    <w:rsid w:val="007565C1"/>
    <w:rsid w:val="007578BF"/>
    <w:rsid w:val="00760CFA"/>
    <w:rsid w:val="00761192"/>
    <w:rsid w:val="007622B9"/>
    <w:rsid w:val="007639FA"/>
    <w:rsid w:val="00765542"/>
    <w:rsid w:val="00766711"/>
    <w:rsid w:val="00767DC1"/>
    <w:rsid w:val="007766A3"/>
    <w:rsid w:val="0078008F"/>
    <w:rsid w:val="0078180B"/>
    <w:rsid w:val="0078760F"/>
    <w:rsid w:val="007879B1"/>
    <w:rsid w:val="007949ED"/>
    <w:rsid w:val="00796424"/>
    <w:rsid w:val="00796507"/>
    <w:rsid w:val="00796BD5"/>
    <w:rsid w:val="00797FA0"/>
    <w:rsid w:val="007A194C"/>
    <w:rsid w:val="007A4569"/>
    <w:rsid w:val="007A47A9"/>
    <w:rsid w:val="007A64DD"/>
    <w:rsid w:val="007A70D5"/>
    <w:rsid w:val="007A7C35"/>
    <w:rsid w:val="007B2143"/>
    <w:rsid w:val="007B25FC"/>
    <w:rsid w:val="007B4559"/>
    <w:rsid w:val="007B79FF"/>
    <w:rsid w:val="007C1A64"/>
    <w:rsid w:val="007C4723"/>
    <w:rsid w:val="007C4EBD"/>
    <w:rsid w:val="007C728A"/>
    <w:rsid w:val="007C7CF0"/>
    <w:rsid w:val="007D0119"/>
    <w:rsid w:val="007D0F18"/>
    <w:rsid w:val="007D2AEC"/>
    <w:rsid w:val="007D5B60"/>
    <w:rsid w:val="007D6A6D"/>
    <w:rsid w:val="007D76CA"/>
    <w:rsid w:val="007E1527"/>
    <w:rsid w:val="007E1696"/>
    <w:rsid w:val="007E291A"/>
    <w:rsid w:val="007E3A98"/>
    <w:rsid w:val="007E3CAF"/>
    <w:rsid w:val="007E62E6"/>
    <w:rsid w:val="007E7A48"/>
    <w:rsid w:val="007F48E0"/>
    <w:rsid w:val="00800EA8"/>
    <w:rsid w:val="0080737B"/>
    <w:rsid w:val="00811996"/>
    <w:rsid w:val="008151C0"/>
    <w:rsid w:val="00815428"/>
    <w:rsid w:val="00820C6C"/>
    <w:rsid w:val="00820CFE"/>
    <w:rsid w:val="00820FE8"/>
    <w:rsid w:val="00824C0B"/>
    <w:rsid w:val="00825066"/>
    <w:rsid w:val="00825F16"/>
    <w:rsid w:val="00827129"/>
    <w:rsid w:val="00831638"/>
    <w:rsid w:val="00831DF1"/>
    <w:rsid w:val="00832CA0"/>
    <w:rsid w:val="0083332E"/>
    <w:rsid w:val="00834104"/>
    <w:rsid w:val="008377E4"/>
    <w:rsid w:val="008402EE"/>
    <w:rsid w:val="0084093A"/>
    <w:rsid w:val="008447F6"/>
    <w:rsid w:val="0084514D"/>
    <w:rsid w:val="0084515D"/>
    <w:rsid w:val="00853D7D"/>
    <w:rsid w:val="00855DC2"/>
    <w:rsid w:val="00861038"/>
    <w:rsid w:val="008620F1"/>
    <w:rsid w:val="00862A15"/>
    <w:rsid w:val="00862BEF"/>
    <w:rsid w:val="00863B3B"/>
    <w:rsid w:val="00865024"/>
    <w:rsid w:val="0086620F"/>
    <w:rsid w:val="00872FAB"/>
    <w:rsid w:val="00874179"/>
    <w:rsid w:val="00886438"/>
    <w:rsid w:val="00887807"/>
    <w:rsid w:val="00891E05"/>
    <w:rsid w:val="008926BF"/>
    <w:rsid w:val="00892A55"/>
    <w:rsid w:val="00892F4C"/>
    <w:rsid w:val="00893B2C"/>
    <w:rsid w:val="00893DF5"/>
    <w:rsid w:val="00896E9F"/>
    <w:rsid w:val="00897320"/>
    <w:rsid w:val="008A2B8C"/>
    <w:rsid w:val="008A3E2D"/>
    <w:rsid w:val="008B6F70"/>
    <w:rsid w:val="008C1C07"/>
    <w:rsid w:val="008C3374"/>
    <w:rsid w:val="008C68AD"/>
    <w:rsid w:val="008C69EB"/>
    <w:rsid w:val="008C7295"/>
    <w:rsid w:val="008C7F98"/>
    <w:rsid w:val="008D2695"/>
    <w:rsid w:val="008D465B"/>
    <w:rsid w:val="008D6F41"/>
    <w:rsid w:val="008E0BC8"/>
    <w:rsid w:val="008E3212"/>
    <w:rsid w:val="008E3BFF"/>
    <w:rsid w:val="008E5EA3"/>
    <w:rsid w:val="008F515F"/>
    <w:rsid w:val="008F6EE8"/>
    <w:rsid w:val="008F7987"/>
    <w:rsid w:val="009004AC"/>
    <w:rsid w:val="00901EFE"/>
    <w:rsid w:val="009043D1"/>
    <w:rsid w:val="009061BD"/>
    <w:rsid w:val="00912605"/>
    <w:rsid w:val="00912AEA"/>
    <w:rsid w:val="00916727"/>
    <w:rsid w:val="00921004"/>
    <w:rsid w:val="00922E77"/>
    <w:rsid w:val="0092511C"/>
    <w:rsid w:val="00926516"/>
    <w:rsid w:val="009312BD"/>
    <w:rsid w:val="009322CF"/>
    <w:rsid w:val="00932B40"/>
    <w:rsid w:val="00935851"/>
    <w:rsid w:val="009379CA"/>
    <w:rsid w:val="0094214A"/>
    <w:rsid w:val="00942A7B"/>
    <w:rsid w:val="0094353C"/>
    <w:rsid w:val="00943FA2"/>
    <w:rsid w:val="00944E97"/>
    <w:rsid w:val="009457FC"/>
    <w:rsid w:val="0094665A"/>
    <w:rsid w:val="009473BC"/>
    <w:rsid w:val="00950B8C"/>
    <w:rsid w:val="009530AB"/>
    <w:rsid w:val="00953455"/>
    <w:rsid w:val="00953E1A"/>
    <w:rsid w:val="009559CD"/>
    <w:rsid w:val="009565F7"/>
    <w:rsid w:val="00957612"/>
    <w:rsid w:val="00960DD6"/>
    <w:rsid w:val="00961475"/>
    <w:rsid w:val="00961E68"/>
    <w:rsid w:val="009638B8"/>
    <w:rsid w:val="009644C5"/>
    <w:rsid w:val="00964F25"/>
    <w:rsid w:val="00967373"/>
    <w:rsid w:val="00971619"/>
    <w:rsid w:val="0097207C"/>
    <w:rsid w:val="0098553F"/>
    <w:rsid w:val="009877FC"/>
    <w:rsid w:val="009927FC"/>
    <w:rsid w:val="00996021"/>
    <w:rsid w:val="00996531"/>
    <w:rsid w:val="009A1F93"/>
    <w:rsid w:val="009A26ED"/>
    <w:rsid w:val="009A3400"/>
    <w:rsid w:val="009A620D"/>
    <w:rsid w:val="009A7459"/>
    <w:rsid w:val="009A7A8A"/>
    <w:rsid w:val="009B048B"/>
    <w:rsid w:val="009B187F"/>
    <w:rsid w:val="009B1D8D"/>
    <w:rsid w:val="009B1F47"/>
    <w:rsid w:val="009B28DF"/>
    <w:rsid w:val="009B3CAA"/>
    <w:rsid w:val="009C12C4"/>
    <w:rsid w:val="009C1756"/>
    <w:rsid w:val="009C246D"/>
    <w:rsid w:val="009C499A"/>
    <w:rsid w:val="009C5C93"/>
    <w:rsid w:val="009C60D4"/>
    <w:rsid w:val="009C6E5B"/>
    <w:rsid w:val="009D1751"/>
    <w:rsid w:val="009D1E3C"/>
    <w:rsid w:val="009D445E"/>
    <w:rsid w:val="009D5F13"/>
    <w:rsid w:val="009D698A"/>
    <w:rsid w:val="009D7CF6"/>
    <w:rsid w:val="009E2676"/>
    <w:rsid w:val="009E3ADA"/>
    <w:rsid w:val="009E3FBA"/>
    <w:rsid w:val="009E4BAE"/>
    <w:rsid w:val="009E5446"/>
    <w:rsid w:val="009E7138"/>
    <w:rsid w:val="009F06B3"/>
    <w:rsid w:val="009F1342"/>
    <w:rsid w:val="009F1765"/>
    <w:rsid w:val="009F2639"/>
    <w:rsid w:val="009F2744"/>
    <w:rsid w:val="009F2D2F"/>
    <w:rsid w:val="009F300A"/>
    <w:rsid w:val="009F4D10"/>
    <w:rsid w:val="009F6ADF"/>
    <w:rsid w:val="009F773F"/>
    <w:rsid w:val="00A00A72"/>
    <w:rsid w:val="00A012D2"/>
    <w:rsid w:val="00A035C1"/>
    <w:rsid w:val="00A03B63"/>
    <w:rsid w:val="00A041A7"/>
    <w:rsid w:val="00A04D60"/>
    <w:rsid w:val="00A06029"/>
    <w:rsid w:val="00A06F3A"/>
    <w:rsid w:val="00A1247E"/>
    <w:rsid w:val="00A137BD"/>
    <w:rsid w:val="00A1414A"/>
    <w:rsid w:val="00A15E79"/>
    <w:rsid w:val="00A16A05"/>
    <w:rsid w:val="00A201C8"/>
    <w:rsid w:val="00A25FC7"/>
    <w:rsid w:val="00A368D2"/>
    <w:rsid w:val="00A40775"/>
    <w:rsid w:val="00A4091F"/>
    <w:rsid w:val="00A41B71"/>
    <w:rsid w:val="00A43B09"/>
    <w:rsid w:val="00A43C08"/>
    <w:rsid w:val="00A43D74"/>
    <w:rsid w:val="00A442BC"/>
    <w:rsid w:val="00A456CD"/>
    <w:rsid w:val="00A45890"/>
    <w:rsid w:val="00A45E64"/>
    <w:rsid w:val="00A4659D"/>
    <w:rsid w:val="00A4677E"/>
    <w:rsid w:val="00A46DB1"/>
    <w:rsid w:val="00A51D4A"/>
    <w:rsid w:val="00A55149"/>
    <w:rsid w:val="00A556F8"/>
    <w:rsid w:val="00A56ADB"/>
    <w:rsid w:val="00A60E97"/>
    <w:rsid w:val="00A618CD"/>
    <w:rsid w:val="00A62326"/>
    <w:rsid w:val="00A65B28"/>
    <w:rsid w:val="00A67E57"/>
    <w:rsid w:val="00A70975"/>
    <w:rsid w:val="00A71B4D"/>
    <w:rsid w:val="00A75261"/>
    <w:rsid w:val="00A767AB"/>
    <w:rsid w:val="00A803C2"/>
    <w:rsid w:val="00A8394E"/>
    <w:rsid w:val="00A84CE6"/>
    <w:rsid w:val="00A854AA"/>
    <w:rsid w:val="00A85B03"/>
    <w:rsid w:val="00A90904"/>
    <w:rsid w:val="00A94941"/>
    <w:rsid w:val="00A950C8"/>
    <w:rsid w:val="00A9732D"/>
    <w:rsid w:val="00AA28C9"/>
    <w:rsid w:val="00AA33B0"/>
    <w:rsid w:val="00AA5F67"/>
    <w:rsid w:val="00AA7168"/>
    <w:rsid w:val="00AA75D2"/>
    <w:rsid w:val="00AB029B"/>
    <w:rsid w:val="00AB21D5"/>
    <w:rsid w:val="00AB3699"/>
    <w:rsid w:val="00AB5820"/>
    <w:rsid w:val="00AB6877"/>
    <w:rsid w:val="00AC04B8"/>
    <w:rsid w:val="00AC12DB"/>
    <w:rsid w:val="00AC1F35"/>
    <w:rsid w:val="00AC3AE9"/>
    <w:rsid w:val="00AC428C"/>
    <w:rsid w:val="00AC535A"/>
    <w:rsid w:val="00AC7E9D"/>
    <w:rsid w:val="00AD379B"/>
    <w:rsid w:val="00AD4883"/>
    <w:rsid w:val="00AD5B0E"/>
    <w:rsid w:val="00AE1A11"/>
    <w:rsid w:val="00AE1C7C"/>
    <w:rsid w:val="00AE33F3"/>
    <w:rsid w:val="00AE370F"/>
    <w:rsid w:val="00AE3AD0"/>
    <w:rsid w:val="00AE6847"/>
    <w:rsid w:val="00AF003E"/>
    <w:rsid w:val="00AF4A04"/>
    <w:rsid w:val="00AF6010"/>
    <w:rsid w:val="00B00566"/>
    <w:rsid w:val="00B03FF1"/>
    <w:rsid w:val="00B06264"/>
    <w:rsid w:val="00B06B1F"/>
    <w:rsid w:val="00B07DE0"/>
    <w:rsid w:val="00B101FA"/>
    <w:rsid w:val="00B14986"/>
    <w:rsid w:val="00B25D01"/>
    <w:rsid w:val="00B26655"/>
    <w:rsid w:val="00B27A21"/>
    <w:rsid w:val="00B30753"/>
    <w:rsid w:val="00B307AF"/>
    <w:rsid w:val="00B3424A"/>
    <w:rsid w:val="00B3469F"/>
    <w:rsid w:val="00B34DF2"/>
    <w:rsid w:val="00B378A8"/>
    <w:rsid w:val="00B42980"/>
    <w:rsid w:val="00B43D74"/>
    <w:rsid w:val="00B44D88"/>
    <w:rsid w:val="00B452F9"/>
    <w:rsid w:val="00B46265"/>
    <w:rsid w:val="00B47711"/>
    <w:rsid w:val="00B5048B"/>
    <w:rsid w:val="00B51498"/>
    <w:rsid w:val="00B51AE6"/>
    <w:rsid w:val="00B528B0"/>
    <w:rsid w:val="00B52E7A"/>
    <w:rsid w:val="00B538A4"/>
    <w:rsid w:val="00B539F0"/>
    <w:rsid w:val="00B544E3"/>
    <w:rsid w:val="00B57AA3"/>
    <w:rsid w:val="00B57FE8"/>
    <w:rsid w:val="00B60A2C"/>
    <w:rsid w:val="00B62999"/>
    <w:rsid w:val="00B62BC3"/>
    <w:rsid w:val="00B63327"/>
    <w:rsid w:val="00B651B7"/>
    <w:rsid w:val="00B664DE"/>
    <w:rsid w:val="00B703D1"/>
    <w:rsid w:val="00B70DF6"/>
    <w:rsid w:val="00B72701"/>
    <w:rsid w:val="00B72C77"/>
    <w:rsid w:val="00B73DE6"/>
    <w:rsid w:val="00B74C6A"/>
    <w:rsid w:val="00B7506A"/>
    <w:rsid w:val="00B76247"/>
    <w:rsid w:val="00B763E2"/>
    <w:rsid w:val="00B768DE"/>
    <w:rsid w:val="00B81791"/>
    <w:rsid w:val="00B8259A"/>
    <w:rsid w:val="00B86526"/>
    <w:rsid w:val="00B87994"/>
    <w:rsid w:val="00B92BA6"/>
    <w:rsid w:val="00B940E4"/>
    <w:rsid w:val="00B96B56"/>
    <w:rsid w:val="00BA1E58"/>
    <w:rsid w:val="00BA32D1"/>
    <w:rsid w:val="00BA6688"/>
    <w:rsid w:val="00BA6978"/>
    <w:rsid w:val="00BA7B3A"/>
    <w:rsid w:val="00BB4438"/>
    <w:rsid w:val="00BB5F39"/>
    <w:rsid w:val="00BB6408"/>
    <w:rsid w:val="00BC1CC1"/>
    <w:rsid w:val="00BC2151"/>
    <w:rsid w:val="00BC2532"/>
    <w:rsid w:val="00BC3A38"/>
    <w:rsid w:val="00BC48A4"/>
    <w:rsid w:val="00BC7176"/>
    <w:rsid w:val="00BD0240"/>
    <w:rsid w:val="00BD1E36"/>
    <w:rsid w:val="00BD2FC2"/>
    <w:rsid w:val="00BD3C70"/>
    <w:rsid w:val="00BD4378"/>
    <w:rsid w:val="00BD5172"/>
    <w:rsid w:val="00BE0F8E"/>
    <w:rsid w:val="00BE3641"/>
    <w:rsid w:val="00BE5430"/>
    <w:rsid w:val="00BE6E89"/>
    <w:rsid w:val="00BF0FA4"/>
    <w:rsid w:val="00BF1187"/>
    <w:rsid w:val="00BF32D4"/>
    <w:rsid w:val="00BF55DE"/>
    <w:rsid w:val="00C00E2D"/>
    <w:rsid w:val="00C01DAD"/>
    <w:rsid w:val="00C04199"/>
    <w:rsid w:val="00C04EE2"/>
    <w:rsid w:val="00C075F5"/>
    <w:rsid w:val="00C07724"/>
    <w:rsid w:val="00C07DA0"/>
    <w:rsid w:val="00C13165"/>
    <w:rsid w:val="00C13F10"/>
    <w:rsid w:val="00C17892"/>
    <w:rsid w:val="00C209DB"/>
    <w:rsid w:val="00C212CD"/>
    <w:rsid w:val="00C2379D"/>
    <w:rsid w:val="00C32955"/>
    <w:rsid w:val="00C354F9"/>
    <w:rsid w:val="00C356D1"/>
    <w:rsid w:val="00C42C5C"/>
    <w:rsid w:val="00C42CB7"/>
    <w:rsid w:val="00C4660F"/>
    <w:rsid w:val="00C51833"/>
    <w:rsid w:val="00C51DF6"/>
    <w:rsid w:val="00C52721"/>
    <w:rsid w:val="00C602B0"/>
    <w:rsid w:val="00C64EF4"/>
    <w:rsid w:val="00C64F4A"/>
    <w:rsid w:val="00C65AB1"/>
    <w:rsid w:val="00C65F4F"/>
    <w:rsid w:val="00C66797"/>
    <w:rsid w:val="00C67320"/>
    <w:rsid w:val="00C678F1"/>
    <w:rsid w:val="00C70DEE"/>
    <w:rsid w:val="00C73087"/>
    <w:rsid w:val="00C73BEE"/>
    <w:rsid w:val="00C80903"/>
    <w:rsid w:val="00C833F0"/>
    <w:rsid w:val="00C9083D"/>
    <w:rsid w:val="00C90C7C"/>
    <w:rsid w:val="00C90D6E"/>
    <w:rsid w:val="00C954F2"/>
    <w:rsid w:val="00C96C72"/>
    <w:rsid w:val="00CA1D8F"/>
    <w:rsid w:val="00CA4260"/>
    <w:rsid w:val="00CA5B84"/>
    <w:rsid w:val="00CB002F"/>
    <w:rsid w:val="00CB1C02"/>
    <w:rsid w:val="00CB2EC3"/>
    <w:rsid w:val="00CB42D1"/>
    <w:rsid w:val="00CB4E52"/>
    <w:rsid w:val="00CB525A"/>
    <w:rsid w:val="00CB699C"/>
    <w:rsid w:val="00CB7125"/>
    <w:rsid w:val="00CB7A6F"/>
    <w:rsid w:val="00CC0CEC"/>
    <w:rsid w:val="00CC4645"/>
    <w:rsid w:val="00CC6DB8"/>
    <w:rsid w:val="00CC789F"/>
    <w:rsid w:val="00CC79DB"/>
    <w:rsid w:val="00CD4A4F"/>
    <w:rsid w:val="00CE17D6"/>
    <w:rsid w:val="00CE1B0E"/>
    <w:rsid w:val="00CE3011"/>
    <w:rsid w:val="00CE4882"/>
    <w:rsid w:val="00CE50EA"/>
    <w:rsid w:val="00CE69A8"/>
    <w:rsid w:val="00CF0E97"/>
    <w:rsid w:val="00CF15FC"/>
    <w:rsid w:val="00CF2703"/>
    <w:rsid w:val="00CF35A0"/>
    <w:rsid w:val="00CF68C6"/>
    <w:rsid w:val="00CF7869"/>
    <w:rsid w:val="00D023B5"/>
    <w:rsid w:val="00D02A37"/>
    <w:rsid w:val="00D07D92"/>
    <w:rsid w:val="00D1050F"/>
    <w:rsid w:val="00D12CEF"/>
    <w:rsid w:val="00D12D50"/>
    <w:rsid w:val="00D13A02"/>
    <w:rsid w:val="00D14600"/>
    <w:rsid w:val="00D14630"/>
    <w:rsid w:val="00D14AA2"/>
    <w:rsid w:val="00D17EF5"/>
    <w:rsid w:val="00D20490"/>
    <w:rsid w:val="00D235FC"/>
    <w:rsid w:val="00D26157"/>
    <w:rsid w:val="00D276B9"/>
    <w:rsid w:val="00D30A8E"/>
    <w:rsid w:val="00D32A3D"/>
    <w:rsid w:val="00D3411E"/>
    <w:rsid w:val="00D36682"/>
    <w:rsid w:val="00D369EC"/>
    <w:rsid w:val="00D42AAD"/>
    <w:rsid w:val="00D4439C"/>
    <w:rsid w:val="00D4595F"/>
    <w:rsid w:val="00D45A15"/>
    <w:rsid w:val="00D463DD"/>
    <w:rsid w:val="00D47828"/>
    <w:rsid w:val="00D5136E"/>
    <w:rsid w:val="00D52D04"/>
    <w:rsid w:val="00D5564F"/>
    <w:rsid w:val="00D570B9"/>
    <w:rsid w:val="00D571ED"/>
    <w:rsid w:val="00D615E2"/>
    <w:rsid w:val="00D64178"/>
    <w:rsid w:val="00D641B5"/>
    <w:rsid w:val="00D64698"/>
    <w:rsid w:val="00D660A6"/>
    <w:rsid w:val="00D66D3E"/>
    <w:rsid w:val="00D672D2"/>
    <w:rsid w:val="00D674A7"/>
    <w:rsid w:val="00D72C3E"/>
    <w:rsid w:val="00D75976"/>
    <w:rsid w:val="00D77801"/>
    <w:rsid w:val="00D802D7"/>
    <w:rsid w:val="00D85DB4"/>
    <w:rsid w:val="00D86000"/>
    <w:rsid w:val="00D87F6A"/>
    <w:rsid w:val="00D91701"/>
    <w:rsid w:val="00D92A9F"/>
    <w:rsid w:val="00D97102"/>
    <w:rsid w:val="00D9755E"/>
    <w:rsid w:val="00DA019C"/>
    <w:rsid w:val="00DA3C73"/>
    <w:rsid w:val="00DA684D"/>
    <w:rsid w:val="00DA69D6"/>
    <w:rsid w:val="00DB5E15"/>
    <w:rsid w:val="00DB7885"/>
    <w:rsid w:val="00DC1711"/>
    <w:rsid w:val="00DC487C"/>
    <w:rsid w:val="00DC4E1F"/>
    <w:rsid w:val="00DC5DC0"/>
    <w:rsid w:val="00DC6026"/>
    <w:rsid w:val="00DD1E75"/>
    <w:rsid w:val="00DD551A"/>
    <w:rsid w:val="00DE0C2C"/>
    <w:rsid w:val="00DE0DC2"/>
    <w:rsid w:val="00DE2026"/>
    <w:rsid w:val="00DE3735"/>
    <w:rsid w:val="00DE6D26"/>
    <w:rsid w:val="00DE7B1D"/>
    <w:rsid w:val="00DF0F10"/>
    <w:rsid w:val="00DF1AEE"/>
    <w:rsid w:val="00DF5086"/>
    <w:rsid w:val="00E017EC"/>
    <w:rsid w:val="00E049E1"/>
    <w:rsid w:val="00E06434"/>
    <w:rsid w:val="00E0670E"/>
    <w:rsid w:val="00E11423"/>
    <w:rsid w:val="00E136B2"/>
    <w:rsid w:val="00E1398D"/>
    <w:rsid w:val="00E148CA"/>
    <w:rsid w:val="00E17F80"/>
    <w:rsid w:val="00E26209"/>
    <w:rsid w:val="00E269D4"/>
    <w:rsid w:val="00E26FA8"/>
    <w:rsid w:val="00E27E7E"/>
    <w:rsid w:val="00E3279B"/>
    <w:rsid w:val="00E32C9F"/>
    <w:rsid w:val="00E34013"/>
    <w:rsid w:val="00E409F0"/>
    <w:rsid w:val="00E40C81"/>
    <w:rsid w:val="00E40D68"/>
    <w:rsid w:val="00E40DFE"/>
    <w:rsid w:val="00E42B25"/>
    <w:rsid w:val="00E4507F"/>
    <w:rsid w:val="00E4569A"/>
    <w:rsid w:val="00E461A3"/>
    <w:rsid w:val="00E47DE3"/>
    <w:rsid w:val="00E50A54"/>
    <w:rsid w:val="00E52180"/>
    <w:rsid w:val="00E53778"/>
    <w:rsid w:val="00E54E60"/>
    <w:rsid w:val="00E57684"/>
    <w:rsid w:val="00E62F8F"/>
    <w:rsid w:val="00E65F3B"/>
    <w:rsid w:val="00E710D5"/>
    <w:rsid w:val="00E73202"/>
    <w:rsid w:val="00E761B5"/>
    <w:rsid w:val="00E77B61"/>
    <w:rsid w:val="00E77EC2"/>
    <w:rsid w:val="00E805FF"/>
    <w:rsid w:val="00E80854"/>
    <w:rsid w:val="00E83390"/>
    <w:rsid w:val="00E834E5"/>
    <w:rsid w:val="00E851FF"/>
    <w:rsid w:val="00E8545A"/>
    <w:rsid w:val="00E85BF7"/>
    <w:rsid w:val="00E85F2A"/>
    <w:rsid w:val="00E923C4"/>
    <w:rsid w:val="00E92481"/>
    <w:rsid w:val="00E93916"/>
    <w:rsid w:val="00E93C50"/>
    <w:rsid w:val="00E97879"/>
    <w:rsid w:val="00E97BE3"/>
    <w:rsid w:val="00EA08A1"/>
    <w:rsid w:val="00EA26A8"/>
    <w:rsid w:val="00EA276B"/>
    <w:rsid w:val="00EA6077"/>
    <w:rsid w:val="00EB37C3"/>
    <w:rsid w:val="00EB6FCE"/>
    <w:rsid w:val="00EB70F9"/>
    <w:rsid w:val="00EB7134"/>
    <w:rsid w:val="00EB7CF8"/>
    <w:rsid w:val="00EC1CB4"/>
    <w:rsid w:val="00EC2868"/>
    <w:rsid w:val="00EC2E4D"/>
    <w:rsid w:val="00EC3C3F"/>
    <w:rsid w:val="00EC4595"/>
    <w:rsid w:val="00ED01D2"/>
    <w:rsid w:val="00ED05F1"/>
    <w:rsid w:val="00ED203A"/>
    <w:rsid w:val="00ED287E"/>
    <w:rsid w:val="00ED54DC"/>
    <w:rsid w:val="00ED7972"/>
    <w:rsid w:val="00EE0401"/>
    <w:rsid w:val="00EE04A3"/>
    <w:rsid w:val="00EE2510"/>
    <w:rsid w:val="00EE4226"/>
    <w:rsid w:val="00EE4390"/>
    <w:rsid w:val="00EE4CCC"/>
    <w:rsid w:val="00EE63DE"/>
    <w:rsid w:val="00EF1AD8"/>
    <w:rsid w:val="00EF2ACC"/>
    <w:rsid w:val="00EF2C00"/>
    <w:rsid w:val="00EF35D0"/>
    <w:rsid w:val="00EF5713"/>
    <w:rsid w:val="00EF5D34"/>
    <w:rsid w:val="00EF6B8F"/>
    <w:rsid w:val="00EF6BCA"/>
    <w:rsid w:val="00F0055D"/>
    <w:rsid w:val="00F03AA6"/>
    <w:rsid w:val="00F074C7"/>
    <w:rsid w:val="00F1381B"/>
    <w:rsid w:val="00F1568F"/>
    <w:rsid w:val="00F167B7"/>
    <w:rsid w:val="00F20BC5"/>
    <w:rsid w:val="00F220D7"/>
    <w:rsid w:val="00F238B5"/>
    <w:rsid w:val="00F27C60"/>
    <w:rsid w:val="00F30F82"/>
    <w:rsid w:val="00F31B91"/>
    <w:rsid w:val="00F327CE"/>
    <w:rsid w:val="00F32BC4"/>
    <w:rsid w:val="00F33027"/>
    <w:rsid w:val="00F33CC9"/>
    <w:rsid w:val="00F3730A"/>
    <w:rsid w:val="00F40D25"/>
    <w:rsid w:val="00F41727"/>
    <w:rsid w:val="00F43D2B"/>
    <w:rsid w:val="00F44982"/>
    <w:rsid w:val="00F51C95"/>
    <w:rsid w:val="00F51EB4"/>
    <w:rsid w:val="00F624F7"/>
    <w:rsid w:val="00F71014"/>
    <w:rsid w:val="00F726B1"/>
    <w:rsid w:val="00F73694"/>
    <w:rsid w:val="00F75E63"/>
    <w:rsid w:val="00F762E1"/>
    <w:rsid w:val="00F80016"/>
    <w:rsid w:val="00F85AB8"/>
    <w:rsid w:val="00F87835"/>
    <w:rsid w:val="00F9137F"/>
    <w:rsid w:val="00F94209"/>
    <w:rsid w:val="00F95DC1"/>
    <w:rsid w:val="00FA128E"/>
    <w:rsid w:val="00FA1FE3"/>
    <w:rsid w:val="00FA2541"/>
    <w:rsid w:val="00FA2AB3"/>
    <w:rsid w:val="00FA7965"/>
    <w:rsid w:val="00FB4854"/>
    <w:rsid w:val="00FB6704"/>
    <w:rsid w:val="00FB7B0C"/>
    <w:rsid w:val="00FC07DA"/>
    <w:rsid w:val="00FC4178"/>
    <w:rsid w:val="00FC5238"/>
    <w:rsid w:val="00FC5260"/>
    <w:rsid w:val="00FC72CE"/>
    <w:rsid w:val="00FD095A"/>
    <w:rsid w:val="00FD1E03"/>
    <w:rsid w:val="00FD1E3C"/>
    <w:rsid w:val="00FD5DA5"/>
    <w:rsid w:val="00FE0B08"/>
    <w:rsid w:val="00FE109C"/>
    <w:rsid w:val="00FE13B3"/>
    <w:rsid w:val="00FE322C"/>
    <w:rsid w:val="00FE32BC"/>
    <w:rsid w:val="00FE4EA6"/>
    <w:rsid w:val="00FE507C"/>
    <w:rsid w:val="00FE564D"/>
    <w:rsid w:val="00FF28E3"/>
    <w:rsid w:val="00FF2CA4"/>
    <w:rsid w:val="00FF3DA3"/>
    <w:rsid w:val="00FF434F"/>
    <w:rsid w:val="00FF47A4"/>
    <w:rsid w:val="02E35815"/>
    <w:rsid w:val="036F08D4"/>
    <w:rsid w:val="04D177FD"/>
    <w:rsid w:val="06615AB5"/>
    <w:rsid w:val="080322C0"/>
    <w:rsid w:val="088C5B54"/>
    <w:rsid w:val="0D9D2951"/>
    <w:rsid w:val="0ED059E8"/>
    <w:rsid w:val="108E1BC6"/>
    <w:rsid w:val="112626EE"/>
    <w:rsid w:val="13E80B7E"/>
    <w:rsid w:val="143C21BB"/>
    <w:rsid w:val="16776D1F"/>
    <w:rsid w:val="17732A63"/>
    <w:rsid w:val="17DF14D5"/>
    <w:rsid w:val="18825A0E"/>
    <w:rsid w:val="19707973"/>
    <w:rsid w:val="1BF53EE7"/>
    <w:rsid w:val="1C066DE0"/>
    <w:rsid w:val="1E52320B"/>
    <w:rsid w:val="1F7D3A32"/>
    <w:rsid w:val="21D02CF1"/>
    <w:rsid w:val="23747294"/>
    <w:rsid w:val="255673C5"/>
    <w:rsid w:val="27476165"/>
    <w:rsid w:val="2DD75989"/>
    <w:rsid w:val="36477F00"/>
    <w:rsid w:val="37795F76"/>
    <w:rsid w:val="3A4A605C"/>
    <w:rsid w:val="3BC1413A"/>
    <w:rsid w:val="3F726EA1"/>
    <w:rsid w:val="40336027"/>
    <w:rsid w:val="421A471A"/>
    <w:rsid w:val="4311348F"/>
    <w:rsid w:val="4485621D"/>
    <w:rsid w:val="47315A13"/>
    <w:rsid w:val="4D182261"/>
    <w:rsid w:val="4E1056B4"/>
    <w:rsid w:val="4E391992"/>
    <w:rsid w:val="4FBB562D"/>
    <w:rsid w:val="524A04CA"/>
    <w:rsid w:val="54CB266A"/>
    <w:rsid w:val="57D07080"/>
    <w:rsid w:val="5DE65828"/>
    <w:rsid w:val="5E0E083D"/>
    <w:rsid w:val="625723B0"/>
    <w:rsid w:val="67591E56"/>
    <w:rsid w:val="679938C6"/>
    <w:rsid w:val="6ADE6119"/>
    <w:rsid w:val="6B43328A"/>
    <w:rsid w:val="6B9E1666"/>
    <w:rsid w:val="6D095D00"/>
    <w:rsid w:val="6D1C3F4E"/>
    <w:rsid w:val="6EB264AD"/>
    <w:rsid w:val="74041FCB"/>
    <w:rsid w:val="76471EAB"/>
    <w:rsid w:val="76DD7A6A"/>
    <w:rsid w:val="7C902344"/>
    <w:rsid w:val="7D360620"/>
    <w:rsid w:val="7DDC02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rPr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C3012C-B007-435B-96BF-58BF979AAA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2942</Words>
  <Characters>2976</Characters>
  <Lines>2</Lines>
  <Paragraphs>7</Paragraphs>
  <TotalTime>1</TotalTime>
  <ScaleCrop>false</ScaleCrop>
  <LinksUpToDate>false</LinksUpToDate>
  <CharactersWithSpaces>2981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2021-01-07T06:41:00Z</dcterms:created>
  <dc:creator>admin</dc:creator>
  <cp:lastModifiedBy>Bill</cp:lastModifiedBy>
  <cp:lastPrinted>2021-05-06T14:53:00Z</cp:lastPrinted>
  <dcterms:modified xsi:type="dcterms:W3CDTF">2023-11-14T06:40:36Z</dcterms:modified>
  <cp:revision>1376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5AD4B12EA7414327A32FC71950751009</vt:lpwstr>
  </property>
</Properties>
</file>